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97" w:rsidRPr="000C0E74" w:rsidRDefault="00CB5C97" w:rsidP="00CB5C97">
      <w:pPr>
        <w:ind w:firstLine="540"/>
      </w:pPr>
    </w:p>
    <w:tbl>
      <w:tblPr>
        <w:tblW w:w="10245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1081"/>
        <w:gridCol w:w="1081"/>
        <w:gridCol w:w="1082"/>
        <w:gridCol w:w="1089"/>
        <w:gridCol w:w="1090"/>
        <w:gridCol w:w="1089"/>
        <w:gridCol w:w="1089"/>
        <w:gridCol w:w="1381"/>
        <w:gridCol w:w="182"/>
      </w:tblGrid>
      <w:tr w:rsidR="00CB5C97" w:rsidRPr="000C0E74" w:rsidTr="00F31B92">
        <w:trPr>
          <w:trHeight w:val="1009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-19050</wp:posOffset>
                  </wp:positionV>
                  <wp:extent cx="579120" cy="70421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B5C97" w:rsidRPr="000C0E74" w:rsidRDefault="00CB5C97" w:rsidP="009E763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</w:tr>
      <w:tr w:rsidR="00CB5C97" w:rsidRPr="004B44BB" w:rsidTr="00F31B92">
        <w:trPr>
          <w:trHeight w:val="322"/>
        </w:trPr>
        <w:tc>
          <w:tcPr>
            <w:tcW w:w="1024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4B44BB" w:rsidRDefault="00FE602F" w:rsidP="009E7630">
            <w:pPr>
              <w:jc w:val="center"/>
              <w:rPr>
                <w:rFonts w:ascii="Arial" w:hAnsi="Arial" w:cs="Arial"/>
                <w:b/>
              </w:rPr>
            </w:pPr>
            <w:r w:rsidRPr="004B44BB">
              <w:rPr>
                <w:rFonts w:ascii="Arial" w:hAnsi="Arial" w:cs="Arial"/>
                <w:b/>
              </w:rPr>
              <w:t xml:space="preserve"> СХОД ГРАЖДАН УСПЕНСКОГО СЕЛЬСОВЕТА</w:t>
            </w:r>
          </w:p>
        </w:tc>
        <w:bookmarkStart w:id="0" w:name="_GoBack"/>
        <w:bookmarkEnd w:id="0"/>
      </w:tr>
      <w:tr w:rsidR="00CB5C97" w:rsidRPr="004B44BB" w:rsidTr="00F31B92">
        <w:trPr>
          <w:trHeight w:val="378"/>
        </w:trPr>
        <w:tc>
          <w:tcPr>
            <w:tcW w:w="1024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4B44BB" w:rsidRDefault="00FE602F" w:rsidP="009E7630">
            <w:pPr>
              <w:jc w:val="center"/>
              <w:rPr>
                <w:rFonts w:ascii="Arial" w:hAnsi="Arial" w:cs="Arial"/>
                <w:b/>
              </w:rPr>
            </w:pPr>
            <w:r w:rsidRPr="004B44BB">
              <w:rPr>
                <w:rFonts w:ascii="Arial" w:hAnsi="Arial" w:cs="Arial"/>
                <w:b/>
              </w:rPr>
              <w:t>ИРБЕЙСКОГО РАЙОНА КРАСНОЯРСКОГО КРАЯ</w:t>
            </w:r>
          </w:p>
        </w:tc>
      </w:tr>
      <w:tr w:rsidR="00CB5C97" w:rsidRPr="004B44BB" w:rsidTr="00F31B92">
        <w:trPr>
          <w:trHeight w:val="672"/>
        </w:trPr>
        <w:tc>
          <w:tcPr>
            <w:tcW w:w="1024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FE6E62" w:rsidRDefault="00CB5C97" w:rsidP="009E7630">
            <w:pPr>
              <w:jc w:val="center"/>
              <w:rPr>
                <w:rFonts w:ascii="Arial" w:hAnsi="Arial" w:cs="Arial"/>
                <w:b/>
              </w:rPr>
            </w:pPr>
            <w:r w:rsidRPr="00FE6E62">
              <w:rPr>
                <w:rFonts w:ascii="Arial" w:hAnsi="Arial" w:cs="Arial"/>
                <w:b/>
              </w:rPr>
              <w:t>РЕШЕНИЕ</w:t>
            </w:r>
          </w:p>
        </w:tc>
      </w:tr>
      <w:tr w:rsidR="00CB5C97" w:rsidRPr="004B44BB" w:rsidTr="00F31B92">
        <w:trPr>
          <w:trHeight w:val="238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4B44BB" w:rsidRDefault="00CB5C97" w:rsidP="009E7630">
            <w:pPr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4B44BB" w:rsidRDefault="00CB5C97" w:rsidP="009E7630">
            <w:pPr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4B44BB" w:rsidRDefault="00CB5C97" w:rsidP="009E7630">
            <w:pPr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4B44BB" w:rsidRDefault="00CB5C97" w:rsidP="009E7630">
            <w:pPr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4B44BB" w:rsidRDefault="00CB5C97" w:rsidP="009E7630">
            <w:pPr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4B44BB" w:rsidRDefault="00CB5C97" w:rsidP="009E7630">
            <w:pPr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4B44BB" w:rsidRDefault="00CB5C97" w:rsidP="009E7630">
            <w:pPr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4B44BB" w:rsidRDefault="00CB5C97" w:rsidP="009E7630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4B44BB" w:rsidRDefault="00CB5C97" w:rsidP="009E7630">
            <w:pPr>
              <w:rPr>
                <w:rFonts w:ascii="Arial" w:hAnsi="Arial" w:cs="Arial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4B44BB" w:rsidRDefault="00CB5C97" w:rsidP="009E7630">
            <w:pPr>
              <w:rPr>
                <w:rFonts w:ascii="Arial" w:hAnsi="Arial" w:cs="Arial"/>
              </w:rPr>
            </w:pPr>
          </w:p>
        </w:tc>
      </w:tr>
      <w:tr w:rsidR="00CB5C97" w:rsidRPr="004B44BB" w:rsidTr="00F31B92">
        <w:trPr>
          <w:trHeight w:val="350"/>
        </w:trPr>
        <w:tc>
          <w:tcPr>
            <w:tcW w:w="43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4B44BB" w:rsidRDefault="00185982" w:rsidP="00E417D4">
            <w:pPr>
              <w:rPr>
                <w:rFonts w:ascii="Arial" w:hAnsi="Arial" w:cs="Arial"/>
              </w:rPr>
            </w:pPr>
            <w:r w:rsidRPr="004B44BB">
              <w:rPr>
                <w:rFonts w:ascii="Arial" w:hAnsi="Arial" w:cs="Arial"/>
              </w:rPr>
              <w:t>27.12.</w:t>
            </w:r>
            <w:r w:rsidR="002A752E" w:rsidRPr="004B44BB">
              <w:rPr>
                <w:rFonts w:ascii="Arial" w:hAnsi="Arial" w:cs="Arial"/>
              </w:rPr>
              <w:t>2023</w:t>
            </w:r>
            <w:r w:rsidR="00AE3705" w:rsidRPr="004B44BB">
              <w:rPr>
                <w:rFonts w:ascii="Arial" w:hAnsi="Arial" w:cs="Arial"/>
              </w:rPr>
              <w:t>г.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4B44BB" w:rsidRDefault="0020404B" w:rsidP="00CB5C97">
            <w:pPr>
              <w:rPr>
                <w:rFonts w:ascii="Arial" w:hAnsi="Arial" w:cs="Arial"/>
              </w:rPr>
            </w:pPr>
            <w:proofErr w:type="spellStart"/>
            <w:r w:rsidRPr="004B44BB">
              <w:rPr>
                <w:rFonts w:ascii="Arial" w:hAnsi="Arial" w:cs="Arial"/>
              </w:rPr>
              <w:t>д</w:t>
            </w:r>
            <w:proofErr w:type="gramStart"/>
            <w:r w:rsidRPr="004B44BB">
              <w:rPr>
                <w:rFonts w:ascii="Arial" w:hAnsi="Arial" w:cs="Arial"/>
              </w:rPr>
              <w:t>.У</w:t>
            </w:r>
            <w:proofErr w:type="gramEnd"/>
            <w:r w:rsidRPr="004B44BB">
              <w:rPr>
                <w:rFonts w:ascii="Arial" w:hAnsi="Arial" w:cs="Arial"/>
              </w:rPr>
              <w:t>спенка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4B44BB" w:rsidRDefault="00CB5C97" w:rsidP="009E7630">
            <w:pPr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4B44BB" w:rsidRDefault="00CB5C97" w:rsidP="009E7630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4B44BB" w:rsidRDefault="00CB5C97" w:rsidP="00CB5C97">
            <w:pPr>
              <w:rPr>
                <w:rFonts w:ascii="Arial" w:hAnsi="Arial" w:cs="Arial"/>
              </w:rPr>
            </w:pPr>
            <w:r w:rsidRPr="004B44BB">
              <w:rPr>
                <w:rFonts w:ascii="Arial" w:hAnsi="Arial" w:cs="Arial"/>
              </w:rPr>
              <w:t>№</w:t>
            </w:r>
            <w:r w:rsidR="00332E4D" w:rsidRPr="004B44BB">
              <w:rPr>
                <w:rFonts w:ascii="Arial" w:hAnsi="Arial" w:cs="Arial"/>
              </w:rPr>
              <w:t xml:space="preserve"> 32</w:t>
            </w:r>
          </w:p>
        </w:tc>
      </w:tr>
    </w:tbl>
    <w:p w:rsidR="00CB5C97" w:rsidRPr="004B44BB" w:rsidRDefault="00CB5C97" w:rsidP="00CB5C97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</w:p>
    <w:p w:rsidR="00E143A3" w:rsidRPr="004B44BB" w:rsidRDefault="00E143A3">
      <w:pPr>
        <w:rPr>
          <w:rFonts w:ascii="Arial" w:hAnsi="Arial" w:cs="Arial"/>
        </w:rPr>
      </w:pPr>
    </w:p>
    <w:p w:rsidR="00CB5C97" w:rsidRPr="004B44BB" w:rsidRDefault="00460748" w:rsidP="00F31B92">
      <w:pPr>
        <w:jc w:val="both"/>
        <w:rPr>
          <w:rFonts w:ascii="Arial" w:hAnsi="Arial" w:cs="Arial"/>
        </w:rPr>
      </w:pPr>
      <w:r w:rsidRPr="004B44BB">
        <w:rPr>
          <w:rFonts w:ascii="Arial" w:hAnsi="Arial" w:cs="Arial"/>
        </w:rPr>
        <w:t xml:space="preserve">О внесении изменений </w:t>
      </w:r>
      <w:r w:rsidR="00332E4D" w:rsidRPr="004B44BB">
        <w:rPr>
          <w:rFonts w:ascii="Arial" w:hAnsi="Arial" w:cs="Arial"/>
        </w:rPr>
        <w:t>в Р</w:t>
      </w:r>
      <w:r w:rsidR="0020404B" w:rsidRPr="004B44BB">
        <w:rPr>
          <w:rFonts w:ascii="Arial" w:hAnsi="Arial" w:cs="Arial"/>
        </w:rPr>
        <w:t>ешение</w:t>
      </w:r>
      <w:r w:rsidR="00332E4D" w:rsidRPr="004B44BB">
        <w:rPr>
          <w:rFonts w:ascii="Arial" w:hAnsi="Arial" w:cs="Arial"/>
        </w:rPr>
        <w:t xml:space="preserve"> </w:t>
      </w:r>
      <w:r w:rsidR="0020404B" w:rsidRPr="004B44BB">
        <w:rPr>
          <w:rFonts w:ascii="Arial" w:hAnsi="Arial" w:cs="Arial"/>
        </w:rPr>
        <w:t>Успенского сельског</w:t>
      </w:r>
      <w:r w:rsidR="001003EE" w:rsidRPr="004B44BB">
        <w:rPr>
          <w:rFonts w:ascii="Arial" w:hAnsi="Arial" w:cs="Arial"/>
        </w:rPr>
        <w:t>о Совета депутатов от 19.08.2015</w:t>
      </w:r>
      <w:r w:rsidR="0020404B" w:rsidRPr="004B44BB">
        <w:rPr>
          <w:rFonts w:ascii="Arial" w:hAnsi="Arial" w:cs="Arial"/>
        </w:rPr>
        <w:t>г.</w:t>
      </w:r>
      <w:r w:rsidR="00F31B92" w:rsidRPr="004B44BB">
        <w:rPr>
          <w:rFonts w:ascii="Arial" w:hAnsi="Arial" w:cs="Arial"/>
        </w:rPr>
        <w:t xml:space="preserve"> </w:t>
      </w:r>
      <w:r w:rsidR="0020404B" w:rsidRPr="004B44BB">
        <w:rPr>
          <w:rFonts w:ascii="Arial" w:hAnsi="Arial" w:cs="Arial"/>
        </w:rPr>
        <w:t>№ 15</w:t>
      </w:r>
      <w:r w:rsidR="008253F2" w:rsidRPr="004B44BB">
        <w:rPr>
          <w:rFonts w:ascii="Arial" w:hAnsi="Arial" w:cs="Arial"/>
        </w:rPr>
        <w:t xml:space="preserve"> «</w:t>
      </w:r>
      <w:r w:rsidR="004545FD" w:rsidRPr="004B44BB">
        <w:rPr>
          <w:rFonts w:ascii="Arial" w:hAnsi="Arial" w:cs="Arial"/>
        </w:rPr>
        <w:t>Об утверждении Положения об оплате труда выборного должностного лица, осуществляющего свои полномочия на постоянной основе, и муниципальных служащих администрации Успенского сельсовета</w:t>
      </w:r>
    </w:p>
    <w:p w:rsidR="00CB5C97" w:rsidRPr="004B44BB" w:rsidRDefault="00CB5C97" w:rsidP="00CB5C97">
      <w:pPr>
        <w:jc w:val="both"/>
        <w:rPr>
          <w:rFonts w:ascii="Arial" w:hAnsi="Arial" w:cs="Arial"/>
        </w:rPr>
      </w:pPr>
    </w:p>
    <w:p w:rsidR="00CB5C97" w:rsidRPr="004B44BB" w:rsidRDefault="00746801" w:rsidP="001E00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4B44BB">
        <w:rPr>
          <w:rFonts w:ascii="Arial" w:hAnsi="Arial" w:cs="Arial"/>
        </w:rPr>
        <w:t xml:space="preserve">В соответствии с частью 4 статьи 86 Бюджетного кодекса Российской Федерации, </w:t>
      </w:r>
      <w:hyperlink r:id="rId8" w:history="1">
        <w:r w:rsidRPr="004B44BB">
          <w:rPr>
            <w:rStyle w:val="a8"/>
            <w:rFonts w:ascii="Arial" w:hAnsi="Arial" w:cs="Arial"/>
            <w:color w:val="auto"/>
            <w:u w:val="none"/>
          </w:rPr>
          <w:t>частью 2 статьи 53</w:t>
        </w:r>
      </w:hyperlink>
      <w:r w:rsidRPr="004B44BB">
        <w:rPr>
          <w:rFonts w:ascii="Arial" w:hAnsi="Arial" w:cs="Arial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Pr="004B44BB">
          <w:rPr>
            <w:rStyle w:val="a8"/>
            <w:rFonts w:ascii="Arial" w:hAnsi="Arial" w:cs="Arial"/>
            <w:color w:val="auto"/>
            <w:u w:val="none"/>
          </w:rPr>
          <w:t>частью 2 статьи 22</w:t>
        </w:r>
      </w:hyperlink>
      <w:r w:rsidRPr="004B44BB">
        <w:rPr>
          <w:rFonts w:ascii="Arial" w:hAnsi="Arial" w:cs="Arial"/>
        </w:rPr>
        <w:t xml:space="preserve"> Федерального закона от 02.03.2007 № 25-ФЗ «О муниципальной службе в Российской Федерации», Законом Красноярского края от 24.04.2008 № 5-1565 </w:t>
      </w:r>
      <w:r w:rsidRPr="004B44BB">
        <w:rPr>
          <w:rFonts w:ascii="Arial" w:hAnsi="Arial" w:cs="Arial"/>
          <w:bCs/>
        </w:rPr>
        <w:t xml:space="preserve">«Об особенностях правового регулирования муниципальной службы в Красноярском крае», </w:t>
      </w:r>
      <w:hyperlink r:id="rId10" w:history="1">
        <w:r w:rsidRPr="004B44BB">
          <w:rPr>
            <w:rStyle w:val="a8"/>
            <w:rFonts w:ascii="Arial" w:hAnsi="Arial" w:cs="Arial"/>
            <w:color w:val="auto"/>
            <w:u w:val="none"/>
          </w:rPr>
          <w:t>Постановлением</w:t>
        </w:r>
        <w:proofErr w:type="gramEnd"/>
      </w:hyperlink>
      <w:r w:rsidRPr="004B44BB">
        <w:rPr>
          <w:rFonts w:ascii="Arial" w:hAnsi="Arial" w:cs="Arial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</w:t>
      </w:r>
      <w:r w:rsidR="00F31B92" w:rsidRPr="004B44BB">
        <w:rPr>
          <w:rFonts w:ascii="Arial" w:hAnsi="Arial" w:cs="Arial"/>
        </w:rPr>
        <w:br/>
      </w:r>
      <w:r w:rsidRPr="004B44BB">
        <w:rPr>
          <w:rFonts w:ascii="Arial" w:hAnsi="Arial" w:cs="Arial"/>
        </w:rPr>
        <w:t xml:space="preserve">на постоянной основе, лиц, замещающих иные муниципальные должности, </w:t>
      </w:r>
      <w:r w:rsidR="00F31B92" w:rsidRPr="004B44BB">
        <w:rPr>
          <w:rFonts w:ascii="Arial" w:hAnsi="Arial" w:cs="Arial"/>
        </w:rPr>
        <w:br/>
      </w:r>
      <w:r w:rsidRPr="004B44BB">
        <w:rPr>
          <w:rFonts w:ascii="Arial" w:hAnsi="Arial" w:cs="Arial"/>
        </w:rPr>
        <w:t>и муниципальных служащих»,</w:t>
      </w:r>
      <w:r w:rsidR="00F31B92" w:rsidRPr="004B44BB">
        <w:rPr>
          <w:rFonts w:ascii="Arial" w:hAnsi="Arial" w:cs="Arial"/>
        </w:rPr>
        <w:t xml:space="preserve"> </w:t>
      </w:r>
      <w:r w:rsidR="00210E97" w:rsidRPr="004B44BB">
        <w:rPr>
          <w:rFonts w:ascii="Arial" w:hAnsi="Arial" w:cs="Arial"/>
        </w:rPr>
        <w:t>руководствуясь Уставом</w:t>
      </w:r>
      <w:r w:rsidR="0020404B" w:rsidRPr="004B44BB">
        <w:rPr>
          <w:rFonts w:ascii="Arial" w:hAnsi="Arial" w:cs="Arial"/>
        </w:rPr>
        <w:t xml:space="preserve"> Успенского сельсовета</w:t>
      </w:r>
      <w:r w:rsidR="00CB5C97" w:rsidRPr="004B44BB">
        <w:rPr>
          <w:rFonts w:ascii="Arial" w:hAnsi="Arial" w:cs="Arial"/>
        </w:rPr>
        <w:t>,</w:t>
      </w:r>
      <w:r w:rsidR="0020404B" w:rsidRPr="004B44BB">
        <w:rPr>
          <w:rFonts w:ascii="Arial" w:hAnsi="Arial" w:cs="Arial"/>
        </w:rPr>
        <w:t xml:space="preserve"> Сход граждан Успенского сельсовета</w:t>
      </w:r>
      <w:r w:rsidR="00F31B92" w:rsidRPr="004B44BB">
        <w:rPr>
          <w:rFonts w:ascii="Arial" w:hAnsi="Arial" w:cs="Arial"/>
        </w:rPr>
        <w:t xml:space="preserve"> </w:t>
      </w:r>
      <w:r w:rsidR="00CB5C97" w:rsidRPr="004B44BB">
        <w:rPr>
          <w:rFonts w:ascii="Arial" w:hAnsi="Arial" w:cs="Arial"/>
          <w:b/>
        </w:rPr>
        <w:t>РЕШИЛ:</w:t>
      </w:r>
    </w:p>
    <w:p w:rsidR="0020404B" w:rsidRPr="004B44BB" w:rsidRDefault="0020404B" w:rsidP="00F31B92">
      <w:pPr>
        <w:pStyle w:val="a5"/>
        <w:numPr>
          <w:ilvl w:val="0"/>
          <w:numId w:val="18"/>
        </w:numPr>
        <w:ind w:left="0" w:firstLine="709"/>
        <w:jc w:val="both"/>
        <w:rPr>
          <w:rFonts w:ascii="Arial" w:hAnsi="Arial" w:cs="Arial"/>
        </w:rPr>
      </w:pPr>
      <w:r w:rsidRPr="004B44BB">
        <w:rPr>
          <w:rFonts w:ascii="Arial" w:hAnsi="Arial" w:cs="Arial"/>
        </w:rPr>
        <w:t xml:space="preserve">Внести в решение Успенского сельского Совета депутатов </w:t>
      </w:r>
      <w:r w:rsidR="00F31B92" w:rsidRPr="004B44BB">
        <w:rPr>
          <w:rFonts w:ascii="Arial" w:hAnsi="Arial" w:cs="Arial"/>
        </w:rPr>
        <w:br/>
      </w:r>
      <w:r w:rsidRPr="004B44BB">
        <w:rPr>
          <w:rFonts w:ascii="Arial" w:hAnsi="Arial" w:cs="Arial"/>
        </w:rPr>
        <w:t xml:space="preserve">от </w:t>
      </w:r>
      <w:r w:rsidR="004545FD" w:rsidRPr="004B44BB">
        <w:rPr>
          <w:rFonts w:ascii="Arial" w:hAnsi="Arial" w:cs="Arial"/>
        </w:rPr>
        <w:t xml:space="preserve">19.08.2015г.№ 15 «Об утверждении Положения об оплате труда выборного должностного лица, осуществляющего свои полномочия на постоянной основе, и муниципальных служащих администрации Успенского </w:t>
      </w:r>
      <w:proofErr w:type="gramStart"/>
      <w:r w:rsidR="004545FD" w:rsidRPr="004B44BB">
        <w:rPr>
          <w:rFonts w:ascii="Arial" w:hAnsi="Arial" w:cs="Arial"/>
        </w:rPr>
        <w:t>сельсовета</w:t>
      </w:r>
      <w:proofErr w:type="gramEnd"/>
      <w:r w:rsidR="00F31B92" w:rsidRPr="004B44BB">
        <w:rPr>
          <w:rFonts w:ascii="Arial" w:hAnsi="Arial" w:cs="Arial"/>
        </w:rPr>
        <w:t xml:space="preserve"> </w:t>
      </w:r>
      <w:r w:rsidR="008C3FF6" w:rsidRPr="004B44BB">
        <w:rPr>
          <w:rFonts w:ascii="Arial" w:hAnsi="Arial" w:cs="Arial"/>
        </w:rPr>
        <w:t>следующие изменения</w:t>
      </w:r>
      <w:r w:rsidR="00F31B92" w:rsidRPr="004B44BB">
        <w:rPr>
          <w:rFonts w:ascii="Arial" w:hAnsi="Arial" w:cs="Arial"/>
        </w:rPr>
        <w:t>:</w:t>
      </w:r>
    </w:p>
    <w:p w:rsidR="00D51C5B" w:rsidRPr="004B44BB" w:rsidRDefault="004545FD" w:rsidP="00F31B92">
      <w:pPr>
        <w:pStyle w:val="a5"/>
        <w:numPr>
          <w:ilvl w:val="1"/>
          <w:numId w:val="18"/>
        </w:numPr>
        <w:ind w:left="0" w:firstLine="709"/>
        <w:jc w:val="both"/>
        <w:rPr>
          <w:rFonts w:ascii="Arial" w:hAnsi="Arial" w:cs="Arial"/>
          <w:color w:val="000000"/>
        </w:rPr>
      </w:pPr>
      <w:r w:rsidRPr="004B44BB">
        <w:rPr>
          <w:rFonts w:ascii="Arial" w:hAnsi="Arial" w:cs="Arial"/>
        </w:rPr>
        <w:t>Приложение к решению изложить в новой редакции, согласно приложению к настоящему решению.</w:t>
      </w:r>
    </w:p>
    <w:p w:rsidR="00F31B92" w:rsidRPr="004B44BB" w:rsidRDefault="008806D8" w:rsidP="008806D8">
      <w:pPr>
        <w:pStyle w:val="a5"/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Arial" w:hAnsi="Arial" w:cs="Arial"/>
          <w:color w:val="000000"/>
        </w:rPr>
      </w:pPr>
      <w:proofErr w:type="gramStart"/>
      <w:r w:rsidRPr="004B44BB">
        <w:rPr>
          <w:rFonts w:ascii="Arial" w:hAnsi="Arial" w:cs="Arial"/>
          <w:color w:val="000000"/>
        </w:rPr>
        <w:t>Контроль за</w:t>
      </w:r>
      <w:proofErr w:type="gramEnd"/>
      <w:r w:rsidRPr="004B44BB">
        <w:rPr>
          <w:rFonts w:ascii="Arial" w:hAnsi="Arial" w:cs="Arial"/>
          <w:color w:val="000000"/>
        </w:rPr>
        <w:t xml:space="preserve"> исполнением настоящего решения оставляю </w:t>
      </w:r>
      <w:r w:rsidR="00F31B92" w:rsidRPr="004B44BB">
        <w:rPr>
          <w:rFonts w:ascii="Arial" w:hAnsi="Arial" w:cs="Arial"/>
          <w:color w:val="000000"/>
        </w:rPr>
        <w:br/>
      </w:r>
      <w:r w:rsidRPr="004B44BB">
        <w:rPr>
          <w:rFonts w:ascii="Arial" w:hAnsi="Arial" w:cs="Arial"/>
          <w:color w:val="000000"/>
        </w:rPr>
        <w:t>за собой.</w:t>
      </w:r>
    </w:p>
    <w:p w:rsidR="00D50AB0" w:rsidRPr="004B44BB" w:rsidRDefault="00D50AB0" w:rsidP="008806D8">
      <w:pPr>
        <w:pStyle w:val="a5"/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Arial" w:hAnsi="Arial" w:cs="Arial"/>
          <w:color w:val="000000"/>
        </w:rPr>
      </w:pPr>
      <w:r w:rsidRPr="004B44BB">
        <w:rPr>
          <w:rFonts w:ascii="Arial" w:hAnsi="Arial" w:cs="Arial"/>
        </w:rPr>
        <w:t>Настоящее решение вступает в силу в день, следующий за днем его официального опубликования</w:t>
      </w:r>
      <w:r w:rsidR="005D7E86" w:rsidRPr="004B44BB">
        <w:rPr>
          <w:rFonts w:ascii="Arial" w:hAnsi="Arial" w:cs="Arial"/>
        </w:rPr>
        <w:t xml:space="preserve"> в газете «</w:t>
      </w:r>
      <w:proofErr w:type="spellStart"/>
      <w:r w:rsidR="005D7E86" w:rsidRPr="004B44BB">
        <w:rPr>
          <w:rFonts w:ascii="Arial" w:hAnsi="Arial" w:cs="Arial"/>
        </w:rPr>
        <w:t>Ирбейская</w:t>
      </w:r>
      <w:proofErr w:type="spellEnd"/>
      <w:r w:rsidR="005D7E86" w:rsidRPr="004B44BB">
        <w:rPr>
          <w:rFonts w:ascii="Arial" w:hAnsi="Arial" w:cs="Arial"/>
        </w:rPr>
        <w:t xml:space="preserve"> правда»</w:t>
      </w:r>
      <w:r w:rsidR="00F31B92" w:rsidRPr="004B44BB">
        <w:rPr>
          <w:rFonts w:ascii="Arial" w:hAnsi="Arial" w:cs="Arial"/>
        </w:rPr>
        <w:t xml:space="preserve"> </w:t>
      </w:r>
      <w:r w:rsidR="00F31B92" w:rsidRPr="004B44BB">
        <w:rPr>
          <w:rFonts w:ascii="Arial" w:hAnsi="Arial" w:cs="Arial"/>
        </w:rPr>
        <w:br/>
      </w:r>
      <w:r w:rsidR="008806D8" w:rsidRPr="004B44BB">
        <w:rPr>
          <w:rFonts w:ascii="Arial" w:hAnsi="Arial" w:cs="Arial"/>
        </w:rPr>
        <w:t>и распространяет свое действие</w:t>
      </w:r>
      <w:r w:rsidR="00CB49C4" w:rsidRPr="004B44BB">
        <w:rPr>
          <w:rFonts w:ascii="Arial" w:hAnsi="Arial" w:cs="Arial"/>
        </w:rPr>
        <w:t xml:space="preserve"> на правоотн</w:t>
      </w:r>
      <w:r w:rsidR="00537E05" w:rsidRPr="004B44BB">
        <w:rPr>
          <w:rFonts w:ascii="Arial" w:hAnsi="Arial" w:cs="Arial"/>
        </w:rPr>
        <w:t>о</w:t>
      </w:r>
      <w:r w:rsidR="008C3FF6" w:rsidRPr="004B44BB">
        <w:rPr>
          <w:rFonts w:ascii="Arial" w:hAnsi="Arial" w:cs="Arial"/>
        </w:rPr>
        <w:t xml:space="preserve">шения, возникшие с </w:t>
      </w:r>
      <w:r w:rsidR="008806D8" w:rsidRPr="004B44BB">
        <w:rPr>
          <w:rFonts w:ascii="Arial" w:hAnsi="Arial" w:cs="Arial"/>
        </w:rPr>
        <w:t>0</w:t>
      </w:r>
      <w:r w:rsidR="008C3FF6" w:rsidRPr="004B44BB">
        <w:rPr>
          <w:rFonts w:ascii="Arial" w:hAnsi="Arial" w:cs="Arial"/>
        </w:rPr>
        <w:t>1 января 2024</w:t>
      </w:r>
      <w:r w:rsidR="00CB49C4" w:rsidRPr="004B44BB">
        <w:rPr>
          <w:rFonts w:ascii="Arial" w:hAnsi="Arial" w:cs="Arial"/>
        </w:rPr>
        <w:t xml:space="preserve"> года</w:t>
      </w:r>
      <w:r w:rsidRPr="004B44BB">
        <w:rPr>
          <w:rFonts w:ascii="Arial" w:hAnsi="Arial" w:cs="Arial"/>
        </w:rPr>
        <w:t xml:space="preserve">. </w:t>
      </w:r>
    </w:p>
    <w:p w:rsidR="00F31B92" w:rsidRPr="004B44BB" w:rsidRDefault="00F31B92" w:rsidP="00F31B92">
      <w:pPr>
        <w:pStyle w:val="a5"/>
        <w:shd w:val="clear" w:color="auto" w:fill="FFFFFF"/>
        <w:ind w:left="709"/>
        <w:jc w:val="both"/>
        <w:rPr>
          <w:rFonts w:ascii="Arial" w:hAnsi="Arial" w:cs="Arial"/>
          <w:color w:val="000000"/>
        </w:rPr>
      </w:pPr>
    </w:p>
    <w:p w:rsidR="00D50AB0" w:rsidRPr="004B44BB" w:rsidRDefault="005D7E86" w:rsidP="00D50AB0">
      <w:pPr>
        <w:rPr>
          <w:rFonts w:ascii="Arial" w:hAnsi="Arial" w:cs="Arial"/>
        </w:rPr>
      </w:pPr>
      <w:r w:rsidRPr="004B44BB">
        <w:rPr>
          <w:rFonts w:ascii="Arial" w:hAnsi="Arial" w:cs="Arial"/>
        </w:rPr>
        <w:t xml:space="preserve">Глава Успенского сельсовета                               </w:t>
      </w:r>
      <w:r w:rsidR="00F31B92" w:rsidRPr="004B44BB">
        <w:rPr>
          <w:rFonts w:ascii="Arial" w:hAnsi="Arial" w:cs="Arial"/>
        </w:rPr>
        <w:t xml:space="preserve">                  </w:t>
      </w:r>
      <w:r w:rsidRPr="004B44BB">
        <w:rPr>
          <w:rFonts w:ascii="Arial" w:hAnsi="Arial" w:cs="Arial"/>
        </w:rPr>
        <w:t xml:space="preserve">                </w:t>
      </w:r>
      <w:proofErr w:type="spellStart"/>
      <w:r w:rsidRPr="004B44BB">
        <w:rPr>
          <w:rFonts w:ascii="Arial" w:hAnsi="Arial" w:cs="Arial"/>
        </w:rPr>
        <w:t>И.И.Азарова</w:t>
      </w:r>
      <w:proofErr w:type="spellEnd"/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4020"/>
      </w:tblGrid>
      <w:tr w:rsidR="00F31B92" w:rsidRPr="004B44BB" w:rsidTr="00F31B92">
        <w:trPr>
          <w:trHeight w:val="3075"/>
          <w:jc w:val="right"/>
        </w:trPr>
        <w:tc>
          <w:tcPr>
            <w:tcW w:w="4020" w:type="dxa"/>
          </w:tcPr>
          <w:p w:rsidR="00F31B92" w:rsidRPr="004B44BB" w:rsidRDefault="00F31B92" w:rsidP="00F31B92">
            <w:pPr>
              <w:ind w:left="165" w:right="-1"/>
              <w:rPr>
                <w:rFonts w:ascii="Arial" w:hAnsi="Arial" w:cs="Arial"/>
              </w:rPr>
            </w:pPr>
            <w:r w:rsidRPr="004B44BB">
              <w:rPr>
                <w:rFonts w:ascii="Arial" w:hAnsi="Arial" w:cs="Arial"/>
              </w:rPr>
              <w:lastRenderedPageBreak/>
              <w:t xml:space="preserve">Приложение  </w:t>
            </w:r>
          </w:p>
          <w:p w:rsidR="00F31B92" w:rsidRPr="004B44BB" w:rsidRDefault="00F31B92" w:rsidP="00F31B92">
            <w:pPr>
              <w:ind w:left="165" w:right="-1"/>
              <w:rPr>
                <w:rFonts w:ascii="Arial" w:hAnsi="Arial" w:cs="Arial"/>
              </w:rPr>
            </w:pPr>
            <w:r w:rsidRPr="004B44BB">
              <w:rPr>
                <w:rFonts w:ascii="Arial" w:hAnsi="Arial" w:cs="Arial"/>
              </w:rPr>
              <w:t>к решению схода граждан Успенского сельсовета</w:t>
            </w:r>
          </w:p>
          <w:p w:rsidR="00F31B92" w:rsidRPr="004B44BB" w:rsidRDefault="00F31B92" w:rsidP="00F31B92">
            <w:pPr>
              <w:ind w:left="165" w:right="-1"/>
              <w:rPr>
                <w:rFonts w:ascii="Arial" w:hAnsi="Arial" w:cs="Arial"/>
              </w:rPr>
            </w:pPr>
            <w:r w:rsidRPr="004B44BB">
              <w:rPr>
                <w:rFonts w:ascii="Arial" w:hAnsi="Arial" w:cs="Arial"/>
              </w:rPr>
              <w:t xml:space="preserve">от </w:t>
            </w:r>
            <w:r w:rsidR="00332E4D" w:rsidRPr="004B44BB">
              <w:rPr>
                <w:rFonts w:ascii="Arial" w:hAnsi="Arial" w:cs="Arial"/>
              </w:rPr>
              <w:t>27.12.</w:t>
            </w:r>
            <w:r w:rsidRPr="004B44BB">
              <w:rPr>
                <w:rFonts w:ascii="Arial" w:hAnsi="Arial" w:cs="Arial"/>
              </w:rPr>
              <w:t xml:space="preserve">2023 № </w:t>
            </w:r>
            <w:r w:rsidR="00332E4D" w:rsidRPr="004B44BB">
              <w:rPr>
                <w:rFonts w:ascii="Arial" w:hAnsi="Arial" w:cs="Arial"/>
              </w:rPr>
              <w:t>32</w:t>
            </w:r>
          </w:p>
          <w:p w:rsidR="00F31B92" w:rsidRPr="004B44BB" w:rsidRDefault="00F31B92" w:rsidP="00F31B92">
            <w:pPr>
              <w:ind w:left="165" w:right="-1"/>
              <w:rPr>
                <w:rFonts w:ascii="Arial" w:hAnsi="Arial" w:cs="Arial"/>
              </w:rPr>
            </w:pPr>
          </w:p>
          <w:p w:rsidR="00F31B92" w:rsidRPr="004B44BB" w:rsidRDefault="00F31B92" w:rsidP="00F31B92">
            <w:pPr>
              <w:ind w:left="165" w:right="-1"/>
              <w:rPr>
                <w:rFonts w:ascii="Arial" w:hAnsi="Arial" w:cs="Arial"/>
              </w:rPr>
            </w:pPr>
            <w:r w:rsidRPr="004B44BB">
              <w:rPr>
                <w:rFonts w:ascii="Arial" w:hAnsi="Arial" w:cs="Arial"/>
              </w:rPr>
              <w:t xml:space="preserve">Приложение  </w:t>
            </w:r>
          </w:p>
          <w:p w:rsidR="00F31B92" w:rsidRPr="004B44BB" w:rsidRDefault="00F31B92" w:rsidP="00F31B92">
            <w:pPr>
              <w:ind w:left="165" w:right="-1"/>
              <w:rPr>
                <w:rFonts w:ascii="Arial" w:hAnsi="Arial" w:cs="Arial"/>
              </w:rPr>
            </w:pPr>
            <w:r w:rsidRPr="004B44BB">
              <w:rPr>
                <w:rFonts w:ascii="Arial" w:hAnsi="Arial" w:cs="Arial"/>
              </w:rPr>
              <w:t>к решению Успенского сельского Совета депутатов</w:t>
            </w:r>
          </w:p>
          <w:p w:rsidR="00F31B92" w:rsidRPr="004B44BB" w:rsidRDefault="00F31B92" w:rsidP="00F31B92">
            <w:pPr>
              <w:ind w:left="165" w:right="-1"/>
              <w:rPr>
                <w:rFonts w:ascii="Arial" w:hAnsi="Arial" w:cs="Arial"/>
              </w:rPr>
            </w:pPr>
            <w:r w:rsidRPr="004B44BB">
              <w:rPr>
                <w:rFonts w:ascii="Arial" w:hAnsi="Arial" w:cs="Arial"/>
              </w:rPr>
              <w:t xml:space="preserve">от 19.08.2015 № 15 </w:t>
            </w:r>
          </w:p>
        </w:tc>
      </w:tr>
    </w:tbl>
    <w:p w:rsidR="00AA2E86" w:rsidRPr="004B44BB" w:rsidRDefault="00AA2E86" w:rsidP="00F31B92">
      <w:pPr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</w:rPr>
      </w:pPr>
    </w:p>
    <w:p w:rsidR="00AA2E86" w:rsidRPr="004B44BB" w:rsidRDefault="00AA2E86" w:rsidP="00AA2E86">
      <w:pPr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b/>
        </w:rPr>
      </w:pPr>
    </w:p>
    <w:p w:rsidR="00AA2E86" w:rsidRPr="004B44BB" w:rsidRDefault="00AA2E86" w:rsidP="00AA2E86">
      <w:pPr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b/>
        </w:rPr>
      </w:pPr>
      <w:r w:rsidRPr="004B44BB">
        <w:rPr>
          <w:rFonts w:ascii="Arial" w:hAnsi="Arial" w:cs="Arial"/>
          <w:b/>
        </w:rPr>
        <w:t>Положение</w:t>
      </w:r>
    </w:p>
    <w:p w:rsidR="00AA2E86" w:rsidRPr="004B44BB" w:rsidRDefault="00AA2E86" w:rsidP="00AA2E86">
      <w:pPr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b/>
        </w:rPr>
      </w:pPr>
      <w:r w:rsidRPr="004B44BB">
        <w:rPr>
          <w:rFonts w:ascii="Arial" w:hAnsi="Arial" w:cs="Arial"/>
          <w:b/>
        </w:rPr>
        <w:t>об оплате труда выборного должного лица, осуществляющ</w:t>
      </w:r>
      <w:r w:rsidR="00CA4473" w:rsidRPr="004B44BB">
        <w:rPr>
          <w:rFonts w:ascii="Arial" w:hAnsi="Arial" w:cs="Arial"/>
          <w:b/>
        </w:rPr>
        <w:t>его</w:t>
      </w:r>
      <w:r w:rsidRPr="004B44BB">
        <w:rPr>
          <w:rFonts w:ascii="Arial" w:hAnsi="Arial" w:cs="Arial"/>
          <w:b/>
        </w:rPr>
        <w:t xml:space="preserve"> свои полномочия на постоянной основе, и муниципальных служащих</w:t>
      </w:r>
      <w:r w:rsidR="00CA4473" w:rsidRPr="004B44BB">
        <w:rPr>
          <w:rFonts w:ascii="Arial" w:hAnsi="Arial" w:cs="Arial"/>
        </w:rPr>
        <w:t xml:space="preserve"> </w:t>
      </w:r>
      <w:r w:rsidR="00CA4473" w:rsidRPr="004B44BB">
        <w:rPr>
          <w:rFonts w:ascii="Arial" w:hAnsi="Arial" w:cs="Arial"/>
          <w:b/>
          <w:bCs/>
        </w:rPr>
        <w:t>администрации Успенского сельсовета</w:t>
      </w:r>
    </w:p>
    <w:p w:rsidR="00AA2E86" w:rsidRPr="004B44BB" w:rsidRDefault="00AA2E86" w:rsidP="00AA2E86">
      <w:pPr>
        <w:autoSpaceDE w:val="0"/>
        <w:autoSpaceDN w:val="0"/>
        <w:adjustRightInd w:val="0"/>
        <w:ind w:right="-1"/>
        <w:rPr>
          <w:rFonts w:ascii="Arial" w:hAnsi="Arial" w:cs="Arial"/>
          <w:b/>
        </w:rPr>
      </w:pPr>
    </w:p>
    <w:p w:rsidR="00AA2E86" w:rsidRPr="004B44BB" w:rsidRDefault="00AA2E86" w:rsidP="00AA2E86">
      <w:pPr>
        <w:autoSpaceDE w:val="0"/>
        <w:autoSpaceDN w:val="0"/>
        <w:adjustRightInd w:val="0"/>
        <w:ind w:right="-1"/>
        <w:jc w:val="center"/>
        <w:outlineLvl w:val="1"/>
        <w:rPr>
          <w:rFonts w:ascii="Arial" w:hAnsi="Arial" w:cs="Arial"/>
          <w:iCs/>
        </w:rPr>
      </w:pPr>
      <w:r w:rsidRPr="004B44BB">
        <w:rPr>
          <w:rFonts w:ascii="Arial" w:hAnsi="Arial" w:cs="Arial"/>
          <w:iCs/>
        </w:rPr>
        <w:t>1. ОБЩИЕ ПОЛОЖЕНИЯ</w:t>
      </w:r>
    </w:p>
    <w:p w:rsidR="00AA2E86" w:rsidRPr="004B44BB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  <w:iCs/>
        </w:rPr>
      </w:pPr>
      <w:r w:rsidRPr="004B44BB">
        <w:rPr>
          <w:rFonts w:ascii="Arial" w:hAnsi="Arial" w:cs="Arial"/>
          <w:iCs/>
        </w:rPr>
        <w:t xml:space="preserve">Настоящее Положение устанавливает условия и размеры оплаты труда </w:t>
      </w:r>
      <w:r w:rsidRPr="004B44BB">
        <w:rPr>
          <w:rFonts w:ascii="Arial" w:hAnsi="Arial" w:cs="Arial"/>
        </w:rPr>
        <w:t xml:space="preserve">выборного должностного лица, осуществляющего свои полномочия </w:t>
      </w:r>
      <w:r w:rsidR="00F31B92" w:rsidRPr="004B44BB">
        <w:rPr>
          <w:rFonts w:ascii="Arial" w:hAnsi="Arial" w:cs="Arial"/>
        </w:rPr>
        <w:br/>
      </w:r>
      <w:r w:rsidRPr="004B44BB">
        <w:rPr>
          <w:rFonts w:ascii="Arial" w:hAnsi="Arial" w:cs="Arial"/>
        </w:rPr>
        <w:t>на постоянной основе (далее-выборное должностное лицо), и муниципальных служащих администрации Успенского сельсовета (дале</w:t>
      </w:r>
      <w:proofErr w:type="gramStart"/>
      <w:r w:rsidRPr="004B44BB">
        <w:rPr>
          <w:rFonts w:ascii="Arial" w:hAnsi="Arial" w:cs="Arial"/>
        </w:rPr>
        <w:t>е-</w:t>
      </w:r>
      <w:proofErr w:type="gramEnd"/>
      <w:r w:rsidRPr="004B44BB">
        <w:rPr>
          <w:rFonts w:ascii="Arial" w:hAnsi="Arial" w:cs="Arial"/>
        </w:rPr>
        <w:t xml:space="preserve"> муниципальные служащие)</w:t>
      </w:r>
      <w:r w:rsidR="00F31B92" w:rsidRPr="004B44BB">
        <w:rPr>
          <w:rFonts w:ascii="Arial" w:hAnsi="Arial" w:cs="Arial"/>
        </w:rPr>
        <w:t>.</w:t>
      </w:r>
    </w:p>
    <w:p w:rsidR="00AA2E86" w:rsidRPr="004B44BB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  <w:iCs/>
        </w:rPr>
      </w:pPr>
    </w:p>
    <w:p w:rsidR="00AA2E86" w:rsidRPr="004B44BB" w:rsidRDefault="00AA2E86" w:rsidP="00AA2E86">
      <w:pPr>
        <w:autoSpaceDE w:val="0"/>
        <w:autoSpaceDN w:val="0"/>
        <w:adjustRightInd w:val="0"/>
        <w:ind w:right="-1"/>
        <w:jc w:val="center"/>
        <w:outlineLvl w:val="1"/>
        <w:rPr>
          <w:rFonts w:ascii="Arial" w:hAnsi="Arial" w:cs="Arial"/>
          <w:iCs/>
        </w:rPr>
      </w:pPr>
      <w:r w:rsidRPr="004B44BB">
        <w:rPr>
          <w:rFonts w:ascii="Arial" w:hAnsi="Arial" w:cs="Arial"/>
          <w:iCs/>
        </w:rPr>
        <w:t>2.</w:t>
      </w:r>
      <w:r w:rsidRPr="004B44BB">
        <w:rPr>
          <w:rFonts w:ascii="Arial" w:hAnsi="Arial" w:cs="Arial"/>
        </w:rPr>
        <w:t xml:space="preserve"> ОПЛАТА ТРУДА ВЫБОРНОГО ДОЛЖНОСТНОГО ЛИЦА</w:t>
      </w:r>
    </w:p>
    <w:p w:rsidR="00AA2E86" w:rsidRPr="004B44BB" w:rsidRDefault="00AA2E86" w:rsidP="00AA2E86">
      <w:pPr>
        <w:numPr>
          <w:ilvl w:val="0"/>
          <w:numId w:val="4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  <w:iCs/>
        </w:rPr>
      </w:pPr>
      <w:r w:rsidRPr="004B44BB">
        <w:rPr>
          <w:rFonts w:ascii="Arial" w:hAnsi="Arial" w:cs="Arial"/>
          <w:iCs/>
        </w:rPr>
        <w:t>Оплата труда выборн</w:t>
      </w:r>
      <w:r w:rsidR="00F31B92" w:rsidRPr="004B44BB">
        <w:rPr>
          <w:rFonts w:ascii="Arial" w:hAnsi="Arial" w:cs="Arial"/>
          <w:iCs/>
        </w:rPr>
        <w:t>ого</w:t>
      </w:r>
      <w:r w:rsidRPr="004B44BB">
        <w:rPr>
          <w:rFonts w:ascii="Arial" w:hAnsi="Arial" w:cs="Arial"/>
          <w:iCs/>
        </w:rPr>
        <w:t xml:space="preserve"> должностн</w:t>
      </w:r>
      <w:r w:rsidR="00F31B92" w:rsidRPr="004B44BB">
        <w:rPr>
          <w:rFonts w:ascii="Arial" w:hAnsi="Arial" w:cs="Arial"/>
          <w:iCs/>
        </w:rPr>
        <w:t>ого</w:t>
      </w:r>
      <w:r w:rsidRPr="004B44BB">
        <w:rPr>
          <w:rFonts w:ascii="Arial" w:hAnsi="Arial" w:cs="Arial"/>
          <w:iCs/>
        </w:rPr>
        <w:t xml:space="preserve"> лиц</w:t>
      </w:r>
      <w:r w:rsidR="00F31B92" w:rsidRPr="004B44BB">
        <w:rPr>
          <w:rFonts w:ascii="Arial" w:hAnsi="Arial" w:cs="Arial"/>
          <w:iCs/>
        </w:rPr>
        <w:t>а</w:t>
      </w:r>
      <w:r w:rsidRPr="004B44BB">
        <w:rPr>
          <w:rFonts w:ascii="Arial" w:hAnsi="Arial" w:cs="Arial"/>
          <w:iCs/>
        </w:rPr>
        <w:t xml:space="preserve"> состо</w:t>
      </w:r>
      <w:r w:rsidR="00F31B92" w:rsidRPr="004B44BB">
        <w:rPr>
          <w:rFonts w:ascii="Arial" w:hAnsi="Arial" w:cs="Arial"/>
          <w:iCs/>
        </w:rPr>
        <w:t>и</w:t>
      </w:r>
      <w:r w:rsidRPr="004B44BB">
        <w:rPr>
          <w:rFonts w:ascii="Arial" w:hAnsi="Arial" w:cs="Arial"/>
          <w:iCs/>
        </w:rPr>
        <w:t>т из денежного вознаграждения и ежемесячного денежного поощрения.</w:t>
      </w:r>
    </w:p>
    <w:p w:rsidR="00AA2E86" w:rsidRPr="004B44BB" w:rsidRDefault="00AA2E86" w:rsidP="00AA2E86">
      <w:pPr>
        <w:numPr>
          <w:ilvl w:val="0"/>
          <w:numId w:val="4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  <w:iCs/>
        </w:rPr>
      </w:pPr>
      <w:r w:rsidRPr="004B44BB">
        <w:rPr>
          <w:rFonts w:ascii="Arial" w:hAnsi="Arial" w:cs="Arial"/>
        </w:rPr>
        <w:t>Ежемесячное денежное вознаграждение выборн</w:t>
      </w:r>
      <w:r w:rsidR="00F31B92" w:rsidRPr="004B44BB">
        <w:rPr>
          <w:rFonts w:ascii="Arial" w:hAnsi="Arial" w:cs="Arial"/>
        </w:rPr>
        <w:t>ого</w:t>
      </w:r>
      <w:r w:rsidRPr="004B44BB">
        <w:rPr>
          <w:rFonts w:ascii="Arial" w:hAnsi="Arial" w:cs="Arial"/>
        </w:rPr>
        <w:t xml:space="preserve"> должностн</w:t>
      </w:r>
      <w:r w:rsidR="00F31B92" w:rsidRPr="004B44BB">
        <w:rPr>
          <w:rFonts w:ascii="Arial" w:hAnsi="Arial" w:cs="Arial"/>
        </w:rPr>
        <w:t>ого</w:t>
      </w:r>
      <w:r w:rsidRPr="004B44BB">
        <w:rPr>
          <w:rFonts w:ascii="Arial" w:hAnsi="Arial" w:cs="Arial"/>
        </w:rPr>
        <w:t xml:space="preserve"> лиц</w:t>
      </w:r>
      <w:r w:rsidR="00F31B92" w:rsidRPr="004B44BB">
        <w:rPr>
          <w:rFonts w:ascii="Arial" w:hAnsi="Arial" w:cs="Arial"/>
        </w:rPr>
        <w:t>а</w:t>
      </w:r>
      <w:r w:rsidRPr="004B44BB">
        <w:rPr>
          <w:rFonts w:ascii="Arial" w:hAnsi="Arial" w:cs="Arial"/>
        </w:rPr>
        <w:t>, осуществляющ</w:t>
      </w:r>
      <w:r w:rsidR="00F31B92" w:rsidRPr="004B44BB">
        <w:rPr>
          <w:rFonts w:ascii="Arial" w:hAnsi="Arial" w:cs="Arial"/>
        </w:rPr>
        <w:t>его</w:t>
      </w:r>
      <w:r w:rsidRPr="004B44BB">
        <w:rPr>
          <w:rFonts w:ascii="Arial" w:hAnsi="Arial" w:cs="Arial"/>
        </w:rPr>
        <w:t xml:space="preserve"> свои полномочия на постоянной основе, устанавливается в размер</w:t>
      </w:r>
      <w:r w:rsidR="00F31B92" w:rsidRPr="004B44BB">
        <w:rPr>
          <w:rFonts w:ascii="Arial" w:hAnsi="Arial" w:cs="Arial"/>
        </w:rPr>
        <w:t>е</w:t>
      </w:r>
      <w:r w:rsidRPr="004B44BB">
        <w:rPr>
          <w:rFonts w:ascii="Arial" w:hAnsi="Arial" w:cs="Arial"/>
        </w:rPr>
        <w:t xml:space="preserve"> согласно приложению 1 к настоящему Положению.</w:t>
      </w:r>
    </w:p>
    <w:p w:rsidR="00AA2E86" w:rsidRPr="004B44BB" w:rsidRDefault="00AA2E86" w:rsidP="00AA2E86">
      <w:pPr>
        <w:numPr>
          <w:ilvl w:val="0"/>
          <w:numId w:val="4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  <w:iCs/>
        </w:rPr>
      </w:pPr>
      <w:r w:rsidRPr="004B44BB">
        <w:rPr>
          <w:rFonts w:ascii="Arial" w:hAnsi="Arial" w:cs="Arial"/>
          <w:iCs/>
        </w:rPr>
        <w:t>Дополнительно к денежному вознаграждению выборн</w:t>
      </w:r>
      <w:r w:rsidR="00F31B92" w:rsidRPr="004B44BB">
        <w:rPr>
          <w:rFonts w:ascii="Arial" w:hAnsi="Arial" w:cs="Arial"/>
          <w:iCs/>
        </w:rPr>
        <w:t>ого</w:t>
      </w:r>
      <w:r w:rsidRPr="004B44BB">
        <w:rPr>
          <w:rFonts w:ascii="Arial" w:hAnsi="Arial" w:cs="Arial"/>
          <w:iCs/>
        </w:rPr>
        <w:t xml:space="preserve"> должностн</w:t>
      </w:r>
      <w:r w:rsidR="00F31B92" w:rsidRPr="004B44BB">
        <w:rPr>
          <w:rFonts w:ascii="Arial" w:hAnsi="Arial" w:cs="Arial"/>
          <w:iCs/>
        </w:rPr>
        <w:t>ого</w:t>
      </w:r>
      <w:r w:rsidRPr="004B44BB">
        <w:rPr>
          <w:rFonts w:ascii="Arial" w:hAnsi="Arial" w:cs="Arial"/>
          <w:iCs/>
        </w:rPr>
        <w:t xml:space="preserve"> лиц</w:t>
      </w:r>
      <w:r w:rsidR="00F31B92" w:rsidRPr="004B44BB">
        <w:rPr>
          <w:rFonts w:ascii="Arial" w:hAnsi="Arial" w:cs="Arial"/>
          <w:iCs/>
        </w:rPr>
        <w:t>а</w:t>
      </w:r>
      <w:r w:rsidRPr="004B44BB">
        <w:rPr>
          <w:rFonts w:ascii="Arial" w:hAnsi="Arial" w:cs="Arial"/>
          <w:iCs/>
        </w:rPr>
        <w:t xml:space="preserve"> выплачивается ежемесячное денежное поощрение в размере одного месячного денежного вознаграждения.</w:t>
      </w:r>
    </w:p>
    <w:p w:rsidR="00AA2E86" w:rsidRPr="004B44BB" w:rsidRDefault="00AA2E86" w:rsidP="00AA2E86">
      <w:pPr>
        <w:numPr>
          <w:ilvl w:val="0"/>
          <w:numId w:val="4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  <w:iCs/>
        </w:rPr>
      </w:pPr>
      <w:r w:rsidRPr="004B44BB">
        <w:rPr>
          <w:rFonts w:ascii="Arial" w:hAnsi="Arial" w:cs="Arial"/>
        </w:rPr>
        <w:t xml:space="preserve">Ежемесячное денежное поощрение, определенное в соответствии </w:t>
      </w:r>
      <w:r w:rsidRPr="004B44BB">
        <w:rPr>
          <w:rFonts w:ascii="Arial" w:hAnsi="Arial" w:cs="Arial"/>
        </w:rPr>
        <w:br/>
        <w:t>с пунктом 3 настоящего раздела, увеличивают на 3000 рублей.</w:t>
      </w:r>
    </w:p>
    <w:p w:rsidR="00AA2E86" w:rsidRPr="004B44BB" w:rsidRDefault="00AA2E86" w:rsidP="00AA2E8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proofErr w:type="gramStart"/>
      <w:r w:rsidRPr="004B44BB">
        <w:rPr>
          <w:rFonts w:ascii="Arial" w:hAnsi="Arial" w:cs="Arial"/>
        </w:rPr>
        <w:t>На денежное вознаграждение и денежное поощрение, выплачиваемое дополнительно к денежному вознаграждению</w:t>
      </w:r>
      <w:r w:rsidR="00655055" w:rsidRPr="004B44BB">
        <w:rPr>
          <w:rFonts w:ascii="Arial" w:hAnsi="Arial" w:cs="Arial"/>
        </w:rPr>
        <w:t xml:space="preserve"> </w:t>
      </w:r>
      <w:r w:rsidRPr="004B44BB">
        <w:rPr>
          <w:rFonts w:ascii="Arial" w:hAnsi="Arial" w:cs="Arial"/>
        </w:rPr>
        <w:t xml:space="preserve">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</w:t>
      </w:r>
      <w:r w:rsidR="00655055" w:rsidRPr="004B44BB">
        <w:rPr>
          <w:rFonts w:ascii="Arial" w:hAnsi="Arial" w:cs="Arial"/>
        </w:rPr>
        <w:br/>
      </w:r>
      <w:r w:rsidRPr="004B44BB">
        <w:rPr>
          <w:rFonts w:ascii="Arial" w:hAnsi="Arial" w:cs="Arial"/>
        </w:rPr>
        <w:t>не может превышать размер, установленный федеральными и краевыми нормативными правовыми актами.</w:t>
      </w:r>
      <w:proofErr w:type="gramEnd"/>
    </w:p>
    <w:p w:rsidR="00AA2E86" w:rsidRPr="004B44BB" w:rsidRDefault="00AA2E86" w:rsidP="00AA2E86">
      <w:pPr>
        <w:widowControl w:val="0"/>
        <w:numPr>
          <w:ilvl w:val="0"/>
          <w:numId w:val="4"/>
        </w:numPr>
        <w:autoSpaceDE w:val="0"/>
        <w:autoSpaceDN w:val="0"/>
        <w:ind w:left="0" w:firstLine="709"/>
        <w:jc w:val="both"/>
        <w:rPr>
          <w:rFonts w:ascii="Arial" w:hAnsi="Arial" w:cs="Arial"/>
        </w:rPr>
      </w:pPr>
      <w:proofErr w:type="gramStart"/>
      <w:r w:rsidRPr="004B44BB">
        <w:rPr>
          <w:rFonts w:ascii="Arial" w:hAnsi="Arial" w:cs="Arial"/>
        </w:rPr>
        <w:t>В месяце, в котором выборн</w:t>
      </w:r>
      <w:r w:rsidR="00655055" w:rsidRPr="004B44BB">
        <w:rPr>
          <w:rFonts w:ascii="Arial" w:hAnsi="Arial" w:cs="Arial"/>
        </w:rPr>
        <w:t>ому</w:t>
      </w:r>
      <w:r w:rsidRPr="004B44BB">
        <w:rPr>
          <w:rFonts w:ascii="Arial" w:hAnsi="Arial" w:cs="Arial"/>
        </w:rPr>
        <w:t xml:space="preserve"> должностн</w:t>
      </w:r>
      <w:r w:rsidR="00655055" w:rsidRPr="004B44BB">
        <w:rPr>
          <w:rFonts w:ascii="Arial" w:hAnsi="Arial" w:cs="Arial"/>
        </w:rPr>
        <w:t>ому</w:t>
      </w:r>
      <w:r w:rsidRPr="004B44BB">
        <w:rPr>
          <w:rFonts w:ascii="Arial" w:hAnsi="Arial" w:cs="Arial"/>
        </w:rPr>
        <w:t xml:space="preserve"> лиц</w:t>
      </w:r>
      <w:r w:rsidR="00655055" w:rsidRPr="004B44BB">
        <w:rPr>
          <w:rFonts w:ascii="Arial" w:hAnsi="Arial" w:cs="Arial"/>
        </w:rPr>
        <w:t>у</w:t>
      </w:r>
      <w:r w:rsidRPr="004B44BB">
        <w:rPr>
          <w:rFonts w:ascii="Arial" w:hAnsi="Arial" w:cs="Arial"/>
        </w:rPr>
        <w:t xml:space="preserve"> производ</w:t>
      </w:r>
      <w:r w:rsidR="00655055" w:rsidRPr="004B44BB">
        <w:rPr>
          <w:rFonts w:ascii="Arial" w:hAnsi="Arial" w:cs="Arial"/>
        </w:rPr>
        <w:t>я</w:t>
      </w:r>
      <w:r w:rsidRPr="004B44BB">
        <w:rPr>
          <w:rFonts w:ascii="Arial" w:hAnsi="Arial" w:cs="Arial"/>
        </w:rPr>
        <w:t xml:space="preserve">тся начисления исходя из средней заработной платы, определенной в соответствии с нормативными правовыми актами Российской Федерации, </w:t>
      </w:r>
      <w:r w:rsidRPr="004B44BB">
        <w:rPr>
          <w:rFonts w:ascii="Arial" w:hAnsi="Arial" w:cs="Arial"/>
        </w:rPr>
        <w:br/>
        <w:t xml:space="preserve">и выплачиваемые за счет фонда оплаты труда, за исключением пособий </w:t>
      </w:r>
      <w:r w:rsidRPr="004B44BB">
        <w:rPr>
          <w:rFonts w:ascii="Arial" w:hAnsi="Arial" w:cs="Arial"/>
        </w:rPr>
        <w:br/>
        <w:t>по временной нетрудоспособности, ежемесячное денежное поощрение, определенное в соответствии пунктами 3, 4 настоящего раздела, увеличивается на размер, рассчитываемый по формуле:</w:t>
      </w:r>
      <w:proofErr w:type="gramEnd"/>
    </w:p>
    <w:p w:rsidR="00AA2E86" w:rsidRPr="004B44BB" w:rsidRDefault="00AA2E86" w:rsidP="00AA2E86">
      <w:pPr>
        <w:widowControl w:val="0"/>
        <w:autoSpaceDE w:val="0"/>
        <w:autoSpaceDN w:val="0"/>
        <w:ind w:left="709"/>
        <w:jc w:val="both"/>
        <w:rPr>
          <w:rFonts w:ascii="Arial" w:hAnsi="Arial" w:cs="Arial"/>
        </w:rPr>
      </w:pPr>
    </w:p>
    <w:p w:rsidR="00AA2E86" w:rsidRPr="004B44BB" w:rsidRDefault="00AA2E86" w:rsidP="00AA2E86">
      <w:pPr>
        <w:autoSpaceDE w:val="0"/>
        <w:autoSpaceDN w:val="0"/>
        <w:adjustRightInd w:val="0"/>
        <w:ind w:left="709"/>
        <w:jc w:val="center"/>
        <w:rPr>
          <w:rFonts w:ascii="Arial" w:eastAsia="Calibri" w:hAnsi="Arial" w:cs="Arial"/>
          <w:lang w:eastAsia="en-US"/>
        </w:rPr>
      </w:pPr>
      <w:proofErr w:type="spellStart"/>
      <w:r w:rsidRPr="004B44BB">
        <w:rPr>
          <w:rFonts w:ascii="Arial" w:eastAsia="Calibri" w:hAnsi="Arial" w:cs="Arial"/>
          <w:lang w:eastAsia="en-US"/>
        </w:rPr>
        <w:t>ЕДПув</w:t>
      </w:r>
      <w:proofErr w:type="spellEnd"/>
      <w:r w:rsidRPr="004B44BB">
        <w:rPr>
          <w:rFonts w:ascii="Arial" w:eastAsia="Calibri" w:hAnsi="Arial" w:cs="Arial"/>
          <w:lang w:eastAsia="en-US"/>
        </w:rPr>
        <w:t xml:space="preserve"> = </w:t>
      </w:r>
      <w:proofErr w:type="spellStart"/>
      <w:r w:rsidRPr="004B44BB">
        <w:rPr>
          <w:rFonts w:ascii="Arial" w:eastAsia="Calibri" w:hAnsi="Arial" w:cs="Arial"/>
          <w:lang w:eastAsia="en-US"/>
        </w:rPr>
        <w:t>Отп</w:t>
      </w:r>
      <w:proofErr w:type="spellEnd"/>
      <w:r w:rsidRPr="004B44BB">
        <w:rPr>
          <w:rFonts w:ascii="Arial" w:eastAsia="Calibri" w:hAnsi="Arial" w:cs="Arial"/>
          <w:lang w:eastAsia="en-US"/>
        </w:rPr>
        <w:t xml:space="preserve"> x </w:t>
      </w:r>
      <w:proofErr w:type="spellStart"/>
      <w:r w:rsidRPr="004B44BB">
        <w:rPr>
          <w:rFonts w:ascii="Arial" w:eastAsia="Calibri" w:hAnsi="Arial" w:cs="Arial"/>
          <w:lang w:eastAsia="en-US"/>
        </w:rPr>
        <w:t>Кув</w:t>
      </w:r>
      <w:proofErr w:type="spellEnd"/>
      <w:r w:rsidRPr="004B44BB">
        <w:rPr>
          <w:rFonts w:ascii="Arial" w:eastAsia="Calibri" w:hAnsi="Arial" w:cs="Arial"/>
          <w:lang w:eastAsia="en-US"/>
        </w:rPr>
        <w:t xml:space="preserve"> - </w:t>
      </w:r>
      <w:proofErr w:type="spellStart"/>
      <w:r w:rsidRPr="004B44BB">
        <w:rPr>
          <w:rFonts w:ascii="Arial" w:eastAsia="Calibri" w:hAnsi="Arial" w:cs="Arial"/>
          <w:lang w:eastAsia="en-US"/>
        </w:rPr>
        <w:t>Отп</w:t>
      </w:r>
      <w:proofErr w:type="spellEnd"/>
      <w:r w:rsidRPr="004B44BB">
        <w:rPr>
          <w:rFonts w:ascii="Arial" w:eastAsia="Calibri" w:hAnsi="Arial" w:cs="Arial"/>
          <w:lang w:eastAsia="en-US"/>
        </w:rPr>
        <w:t xml:space="preserve">, </w:t>
      </w:r>
    </w:p>
    <w:p w:rsidR="00AA2E86" w:rsidRPr="004B44BB" w:rsidRDefault="00AA2E86" w:rsidP="00AA2E86">
      <w:pPr>
        <w:autoSpaceDE w:val="0"/>
        <w:autoSpaceDN w:val="0"/>
        <w:adjustRightInd w:val="0"/>
        <w:ind w:left="709"/>
        <w:jc w:val="center"/>
        <w:rPr>
          <w:rFonts w:ascii="Arial" w:eastAsia="Calibri" w:hAnsi="Arial" w:cs="Arial"/>
          <w:lang w:eastAsia="en-US"/>
        </w:rPr>
      </w:pPr>
    </w:p>
    <w:p w:rsidR="00AA2E86" w:rsidRPr="004B44BB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4B44BB">
        <w:rPr>
          <w:rFonts w:ascii="Arial" w:eastAsia="Calibri" w:hAnsi="Arial" w:cs="Arial"/>
          <w:lang w:eastAsia="en-US"/>
        </w:rPr>
        <w:t>где:</w:t>
      </w:r>
    </w:p>
    <w:p w:rsidR="00AA2E86" w:rsidRPr="004B44BB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4B44BB">
        <w:rPr>
          <w:rFonts w:ascii="Arial" w:eastAsia="Calibri" w:hAnsi="Arial" w:cs="Arial"/>
          <w:lang w:eastAsia="en-US"/>
        </w:rPr>
        <w:t>ЕДПув</w:t>
      </w:r>
      <w:proofErr w:type="spellEnd"/>
      <w:r w:rsidRPr="004B44BB">
        <w:rPr>
          <w:rFonts w:ascii="Arial" w:eastAsia="Calibri" w:hAnsi="Arial" w:cs="Arial"/>
          <w:lang w:eastAsia="en-US"/>
        </w:rPr>
        <w:t xml:space="preserve"> – размер увеличения ежемесячного денежного поощрения, </w:t>
      </w:r>
      <w:r w:rsidRPr="004B44BB">
        <w:rPr>
          <w:rFonts w:ascii="Arial" w:hAnsi="Arial" w:cs="Arial"/>
        </w:rPr>
        <w:t xml:space="preserve">рассчитанный с учетом районного коэффициента, процентной надбавки </w:t>
      </w:r>
      <w:r w:rsidRPr="004B44BB">
        <w:rPr>
          <w:rFonts w:ascii="Arial" w:hAnsi="Arial" w:cs="Arial"/>
        </w:rPr>
        <w:br/>
        <w:t>к заработной плате за стаж работы в районах Крайнего Севера и приравненных к ним местностях и иных местностях с особыми климатическими условиями</w:t>
      </w:r>
      <w:r w:rsidRPr="004B44BB">
        <w:rPr>
          <w:rFonts w:ascii="Arial" w:eastAsia="Calibri" w:hAnsi="Arial" w:cs="Arial"/>
          <w:lang w:eastAsia="en-US"/>
        </w:rPr>
        <w:t>;</w:t>
      </w:r>
    </w:p>
    <w:p w:rsidR="00AA2E86" w:rsidRPr="004B44BB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4B44BB">
        <w:rPr>
          <w:rFonts w:ascii="Arial" w:eastAsia="Calibri" w:hAnsi="Arial" w:cs="Arial"/>
          <w:lang w:eastAsia="en-US"/>
        </w:rPr>
        <w:t>Отп</w:t>
      </w:r>
      <w:proofErr w:type="spellEnd"/>
      <w:r w:rsidRPr="004B44BB">
        <w:rPr>
          <w:rFonts w:ascii="Arial" w:eastAsia="Calibri" w:hAnsi="Arial" w:cs="Arial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AA2E86" w:rsidRPr="004B44BB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4B44BB">
        <w:rPr>
          <w:rFonts w:ascii="Arial" w:eastAsia="Calibri" w:hAnsi="Arial" w:cs="Arial"/>
          <w:lang w:eastAsia="en-US"/>
        </w:rPr>
        <w:t>Кув</w:t>
      </w:r>
      <w:proofErr w:type="spellEnd"/>
      <w:r w:rsidRPr="004B44BB">
        <w:rPr>
          <w:rFonts w:ascii="Arial" w:eastAsia="Calibri" w:hAnsi="Arial" w:cs="Arial"/>
          <w:lang w:eastAsia="en-US"/>
        </w:rPr>
        <w:t xml:space="preserve"> – коэффициент увеличения ежемесячного денежного поощрения.</w:t>
      </w:r>
    </w:p>
    <w:p w:rsidR="00AA2E86" w:rsidRPr="004B44BB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4B44BB">
        <w:rPr>
          <w:rFonts w:ascii="Arial" w:eastAsia="Calibri" w:hAnsi="Arial" w:cs="Arial"/>
          <w:lang w:eastAsia="en-US"/>
        </w:rPr>
        <w:t>Кув</w:t>
      </w:r>
      <w:proofErr w:type="spellEnd"/>
      <w:r w:rsidRPr="004B44BB">
        <w:rPr>
          <w:rFonts w:ascii="Arial" w:eastAsia="Calibri" w:hAnsi="Arial" w:cs="Arial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AA2E86" w:rsidRPr="004B44BB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AA2E86" w:rsidRPr="004B44BB" w:rsidRDefault="00AA2E86" w:rsidP="00AA2E86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lang w:eastAsia="en-US"/>
        </w:rPr>
      </w:pPr>
      <w:proofErr w:type="spellStart"/>
      <w:r w:rsidRPr="004B44BB">
        <w:rPr>
          <w:rFonts w:ascii="Arial" w:eastAsia="Calibri" w:hAnsi="Arial" w:cs="Arial"/>
          <w:lang w:eastAsia="en-US"/>
        </w:rPr>
        <w:t>Кув</w:t>
      </w:r>
      <w:proofErr w:type="spellEnd"/>
      <w:r w:rsidRPr="004B44BB">
        <w:rPr>
          <w:rFonts w:ascii="Arial" w:eastAsia="Calibri" w:hAnsi="Arial" w:cs="Arial"/>
          <w:lang w:eastAsia="en-US"/>
        </w:rPr>
        <w:t xml:space="preserve"> = (ОТ1 + (3000 </w:t>
      </w:r>
      <w:proofErr w:type="spellStart"/>
      <w:r w:rsidRPr="004B44BB">
        <w:rPr>
          <w:rFonts w:ascii="Arial" w:eastAsia="Calibri" w:hAnsi="Arial" w:cs="Arial"/>
          <w:lang w:eastAsia="en-US"/>
        </w:rPr>
        <w:t>руб</w:t>
      </w:r>
      <w:proofErr w:type="gramStart"/>
      <w:r w:rsidRPr="004B44BB">
        <w:rPr>
          <w:rFonts w:ascii="Arial" w:eastAsia="Calibri" w:hAnsi="Arial" w:cs="Arial"/>
          <w:lang w:eastAsia="en-US"/>
        </w:rPr>
        <w:t>.х</w:t>
      </w:r>
      <w:proofErr w:type="spellEnd"/>
      <w:proofErr w:type="gramEnd"/>
      <w:r w:rsidRPr="004B44BB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4B44BB">
        <w:rPr>
          <w:rFonts w:ascii="Arial" w:eastAsia="Calibri" w:hAnsi="Arial" w:cs="Arial"/>
          <w:lang w:eastAsia="en-US"/>
        </w:rPr>
        <w:t>Кмес</w:t>
      </w:r>
      <w:proofErr w:type="spellEnd"/>
      <w:r w:rsidRPr="004B44BB">
        <w:rPr>
          <w:rFonts w:ascii="Arial" w:eastAsia="Calibri" w:hAnsi="Arial" w:cs="Arial"/>
          <w:lang w:eastAsia="en-US"/>
        </w:rPr>
        <w:t xml:space="preserve"> х </w:t>
      </w:r>
      <w:proofErr w:type="spellStart"/>
      <w:r w:rsidRPr="004B44BB">
        <w:rPr>
          <w:rFonts w:ascii="Arial" w:eastAsia="Calibri" w:hAnsi="Arial" w:cs="Arial"/>
          <w:lang w:eastAsia="en-US"/>
        </w:rPr>
        <w:t>Крк</w:t>
      </w:r>
      <w:proofErr w:type="spellEnd"/>
      <w:r w:rsidRPr="004B44BB">
        <w:rPr>
          <w:rFonts w:ascii="Arial" w:eastAsia="Calibri" w:hAnsi="Arial" w:cs="Arial"/>
          <w:lang w:eastAsia="en-US"/>
        </w:rPr>
        <w:t xml:space="preserve">) + ОТ2) / (ОТ1 + ОТ2), </w:t>
      </w:r>
    </w:p>
    <w:p w:rsidR="00AA2E86" w:rsidRPr="004B44BB" w:rsidRDefault="00AA2E86" w:rsidP="00AA2E86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lang w:eastAsia="en-US"/>
        </w:rPr>
      </w:pPr>
    </w:p>
    <w:p w:rsidR="00AA2E86" w:rsidRPr="004B44BB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4B44BB">
        <w:rPr>
          <w:rFonts w:ascii="Arial" w:eastAsia="Calibri" w:hAnsi="Arial" w:cs="Arial"/>
          <w:lang w:eastAsia="en-US"/>
        </w:rPr>
        <w:t>где:</w:t>
      </w:r>
    </w:p>
    <w:p w:rsidR="00AA2E86" w:rsidRPr="004B44BB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4B44BB">
        <w:rPr>
          <w:rFonts w:ascii="Arial" w:eastAsia="Calibri" w:hAnsi="Arial" w:cs="Arial"/>
          <w:lang w:eastAsia="en-US"/>
        </w:rPr>
        <w:t>ОТ</w:t>
      </w:r>
      <w:proofErr w:type="gramStart"/>
      <w:r w:rsidRPr="004B44BB">
        <w:rPr>
          <w:rFonts w:ascii="Arial" w:eastAsia="Calibri" w:hAnsi="Arial" w:cs="Arial"/>
          <w:lang w:eastAsia="en-US"/>
        </w:rPr>
        <w:t>1</w:t>
      </w:r>
      <w:proofErr w:type="gramEnd"/>
      <w:r w:rsidRPr="004B44BB">
        <w:rPr>
          <w:rFonts w:ascii="Arial" w:eastAsia="Calibri" w:hAnsi="Arial" w:cs="Arial"/>
          <w:lang w:eastAsia="en-US"/>
        </w:rPr>
        <w:t xml:space="preserve"> – </w:t>
      </w:r>
      <w:r w:rsidRPr="004B44BB">
        <w:rPr>
          <w:rFonts w:ascii="Arial" w:hAnsi="Arial" w:cs="Arial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4B44BB">
        <w:rPr>
          <w:rFonts w:ascii="Arial" w:hAnsi="Arial" w:cs="Arial"/>
          <w:b/>
        </w:rPr>
        <w:t xml:space="preserve"> </w:t>
      </w:r>
      <w:r w:rsidRPr="004B44BB">
        <w:rPr>
          <w:rFonts w:ascii="Arial" w:hAnsi="Arial" w:cs="Arial"/>
          <w:b/>
        </w:rPr>
        <w:br/>
      </w:r>
      <w:r w:rsidRPr="004B44BB">
        <w:rPr>
          <w:rFonts w:ascii="Arial" w:eastAsia="Calibri" w:hAnsi="Arial" w:cs="Arial"/>
          <w:lang w:eastAsia="en-US"/>
        </w:rPr>
        <w:t xml:space="preserve">при определении среднего дневного заработка в соответствии </w:t>
      </w:r>
      <w:r w:rsidRPr="004B44BB">
        <w:rPr>
          <w:rFonts w:ascii="Arial" w:eastAsia="Calibri" w:hAnsi="Arial" w:cs="Arial"/>
          <w:lang w:eastAsia="en-US"/>
        </w:rPr>
        <w:br/>
        <w:t xml:space="preserve">с нормативными правовыми актами Российской Федерации, за период </w:t>
      </w:r>
      <w:r w:rsidRPr="004B44BB">
        <w:rPr>
          <w:rFonts w:ascii="Arial" w:eastAsia="Calibri" w:hAnsi="Arial" w:cs="Arial"/>
          <w:lang w:eastAsia="en-US"/>
        </w:rPr>
        <w:br/>
        <w:t>до 1 января 2024 года;</w:t>
      </w:r>
    </w:p>
    <w:p w:rsidR="00AA2E86" w:rsidRPr="004B44BB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4B44BB">
        <w:rPr>
          <w:rFonts w:ascii="Arial" w:eastAsia="Calibri" w:hAnsi="Arial" w:cs="Arial"/>
          <w:lang w:eastAsia="en-US"/>
        </w:rPr>
        <w:t>ОТ</w:t>
      </w:r>
      <w:proofErr w:type="gramStart"/>
      <w:r w:rsidRPr="004B44BB">
        <w:rPr>
          <w:rFonts w:ascii="Arial" w:eastAsia="Calibri" w:hAnsi="Arial" w:cs="Arial"/>
          <w:lang w:eastAsia="en-US"/>
        </w:rPr>
        <w:t>2</w:t>
      </w:r>
      <w:proofErr w:type="gramEnd"/>
      <w:r w:rsidRPr="004B44BB">
        <w:rPr>
          <w:rFonts w:ascii="Arial" w:eastAsia="Calibri" w:hAnsi="Arial" w:cs="Arial"/>
          <w:lang w:eastAsia="en-US"/>
        </w:rPr>
        <w:t xml:space="preserve"> – </w:t>
      </w:r>
      <w:r w:rsidRPr="004B44BB">
        <w:rPr>
          <w:rFonts w:ascii="Arial" w:hAnsi="Arial" w:cs="Arial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4B44BB">
        <w:rPr>
          <w:rFonts w:ascii="Arial" w:eastAsia="Calibri" w:hAnsi="Arial" w:cs="Arial"/>
          <w:lang w:eastAsia="en-US"/>
        </w:rPr>
        <w:t xml:space="preserve"> </w:t>
      </w:r>
      <w:r w:rsidRPr="004B44BB">
        <w:rPr>
          <w:rFonts w:ascii="Arial" w:eastAsia="Calibri" w:hAnsi="Arial" w:cs="Arial"/>
          <w:lang w:eastAsia="en-US"/>
        </w:rPr>
        <w:br/>
        <w:t xml:space="preserve">при определении среднего дневного заработка в соответствии </w:t>
      </w:r>
      <w:r w:rsidRPr="004B44BB">
        <w:rPr>
          <w:rFonts w:ascii="Arial" w:eastAsia="Calibri" w:hAnsi="Arial" w:cs="Arial"/>
          <w:lang w:eastAsia="en-US"/>
        </w:rPr>
        <w:br/>
        <w:t xml:space="preserve">с нормативными правовыми актами Российской Федерации, за период </w:t>
      </w:r>
      <w:r w:rsidRPr="004B44BB">
        <w:rPr>
          <w:rFonts w:ascii="Arial" w:eastAsia="Calibri" w:hAnsi="Arial" w:cs="Arial"/>
          <w:lang w:eastAsia="en-US"/>
        </w:rPr>
        <w:br/>
        <w:t>с 1 января 2024 года;</w:t>
      </w:r>
    </w:p>
    <w:p w:rsidR="00AA2E86" w:rsidRPr="004B44BB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4B44BB">
        <w:rPr>
          <w:rFonts w:ascii="Arial" w:eastAsia="Calibri" w:hAnsi="Arial" w:cs="Arial"/>
          <w:lang w:eastAsia="en-US"/>
        </w:rPr>
        <w:t>Кмес</w:t>
      </w:r>
      <w:proofErr w:type="spellEnd"/>
      <w:r w:rsidRPr="004B44BB">
        <w:rPr>
          <w:rFonts w:ascii="Arial" w:eastAsia="Calibri" w:hAnsi="Arial" w:cs="Arial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AA2E86" w:rsidRPr="004B44BB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4B44BB">
        <w:rPr>
          <w:rFonts w:ascii="Arial" w:eastAsia="Calibri" w:hAnsi="Arial" w:cs="Arial"/>
          <w:lang w:eastAsia="en-US"/>
        </w:rPr>
        <w:t>Крк</w:t>
      </w:r>
      <w:proofErr w:type="spellEnd"/>
      <w:r w:rsidRPr="004B44BB">
        <w:rPr>
          <w:rFonts w:ascii="Arial" w:eastAsia="Calibri" w:hAnsi="Arial" w:cs="Arial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</w:t>
      </w:r>
      <w:r w:rsidRPr="004B44BB">
        <w:rPr>
          <w:rFonts w:ascii="Arial" w:eastAsia="Calibri" w:hAnsi="Arial" w:cs="Arial"/>
          <w:lang w:eastAsia="en-US"/>
        </w:rPr>
        <w:br/>
        <w:t>и иных местностях края с особыми климатическими условиями.</w:t>
      </w:r>
    </w:p>
    <w:p w:rsidR="00AA2E86" w:rsidRPr="004B44BB" w:rsidRDefault="00AA2E86" w:rsidP="00AA2E86">
      <w:pPr>
        <w:autoSpaceDE w:val="0"/>
        <w:autoSpaceDN w:val="0"/>
        <w:adjustRightInd w:val="0"/>
        <w:ind w:right="-1" w:firstLine="709"/>
        <w:jc w:val="both"/>
        <w:outlineLvl w:val="1"/>
        <w:rPr>
          <w:rFonts w:ascii="Arial" w:hAnsi="Arial" w:cs="Arial"/>
          <w:iCs/>
        </w:rPr>
      </w:pPr>
    </w:p>
    <w:p w:rsidR="00AA2E86" w:rsidRPr="004B44BB" w:rsidRDefault="00AA2E86" w:rsidP="00AA2E86">
      <w:pPr>
        <w:autoSpaceDE w:val="0"/>
        <w:autoSpaceDN w:val="0"/>
        <w:adjustRightInd w:val="0"/>
        <w:ind w:right="-1"/>
        <w:jc w:val="center"/>
        <w:outlineLvl w:val="1"/>
        <w:rPr>
          <w:rFonts w:ascii="Arial" w:hAnsi="Arial" w:cs="Arial"/>
          <w:iCs/>
        </w:rPr>
      </w:pPr>
      <w:r w:rsidRPr="004B44BB">
        <w:rPr>
          <w:rFonts w:ascii="Arial" w:hAnsi="Arial" w:cs="Arial"/>
          <w:iCs/>
        </w:rPr>
        <w:t>3. ОПЛАТА ТРУДА МУНИЦИПАЛЬНЫХ СЛУЖАЩИХ</w:t>
      </w:r>
    </w:p>
    <w:p w:rsidR="00AA2E86" w:rsidRPr="004B44BB" w:rsidRDefault="00AA2E86" w:rsidP="00AA2E86">
      <w:pPr>
        <w:numPr>
          <w:ilvl w:val="0"/>
          <w:numId w:val="5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  <w:iCs/>
        </w:rPr>
      </w:pPr>
      <w:r w:rsidRPr="004B44BB">
        <w:rPr>
          <w:rFonts w:ascii="Arial" w:hAnsi="Arial" w:cs="Arial"/>
          <w:iCs/>
        </w:rPr>
        <w:t>Оплата труда муниципальных служащих производится в виде денежного содержания.</w:t>
      </w:r>
    </w:p>
    <w:p w:rsidR="00AA2E86" w:rsidRPr="004B44BB" w:rsidRDefault="00AA2E86" w:rsidP="00AA2E86">
      <w:pPr>
        <w:numPr>
          <w:ilvl w:val="0"/>
          <w:numId w:val="5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  <w:iCs/>
        </w:rPr>
      </w:pPr>
      <w:r w:rsidRPr="004B44BB">
        <w:rPr>
          <w:rFonts w:ascii="Arial" w:hAnsi="Arial" w:cs="Arial"/>
          <w:iCs/>
        </w:rPr>
        <w:t>В состав денежного содержания муниципальных служащих включаются:</w:t>
      </w:r>
    </w:p>
    <w:p w:rsidR="00AA2E86" w:rsidRPr="004B44BB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  <w:iCs/>
        </w:rPr>
      </w:pPr>
      <w:r w:rsidRPr="004B44BB">
        <w:rPr>
          <w:rFonts w:ascii="Arial" w:hAnsi="Arial" w:cs="Arial"/>
          <w:iCs/>
        </w:rPr>
        <w:t>1) должностной оклад;</w:t>
      </w:r>
    </w:p>
    <w:p w:rsidR="00AA2E86" w:rsidRPr="004B44BB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  <w:iCs/>
        </w:rPr>
      </w:pPr>
      <w:r w:rsidRPr="004B44BB">
        <w:rPr>
          <w:rFonts w:ascii="Arial" w:hAnsi="Arial" w:cs="Arial"/>
          <w:iCs/>
        </w:rPr>
        <w:t>2) ежемесячная надбавка за классный чин;</w:t>
      </w:r>
    </w:p>
    <w:p w:rsidR="00AA2E86" w:rsidRPr="004B44BB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  <w:iCs/>
        </w:rPr>
      </w:pPr>
      <w:r w:rsidRPr="004B44BB">
        <w:rPr>
          <w:rFonts w:ascii="Arial" w:hAnsi="Arial" w:cs="Arial"/>
          <w:iCs/>
        </w:rPr>
        <w:t>3) ежемесячная надбавка за особые условия муниципальной службы;</w:t>
      </w:r>
    </w:p>
    <w:p w:rsidR="00AA2E86" w:rsidRPr="004B44BB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  <w:iCs/>
        </w:rPr>
      </w:pPr>
      <w:r w:rsidRPr="004B44BB">
        <w:rPr>
          <w:rFonts w:ascii="Arial" w:hAnsi="Arial" w:cs="Arial"/>
          <w:iCs/>
        </w:rPr>
        <w:t>4) ежемесячная надбавка за выслугу лет;</w:t>
      </w:r>
    </w:p>
    <w:p w:rsidR="00AA2E86" w:rsidRPr="004B44BB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  <w:iCs/>
        </w:rPr>
      </w:pPr>
      <w:r w:rsidRPr="004B44BB">
        <w:rPr>
          <w:rFonts w:ascii="Arial" w:hAnsi="Arial" w:cs="Arial"/>
          <w:iCs/>
        </w:rPr>
        <w:t>5) ежемесячное денежное поощрение;</w:t>
      </w:r>
    </w:p>
    <w:p w:rsidR="00AA2E86" w:rsidRPr="004B44BB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  <w:iCs/>
        </w:rPr>
      </w:pPr>
      <w:r w:rsidRPr="004B44BB">
        <w:rPr>
          <w:rFonts w:ascii="Arial" w:hAnsi="Arial" w:cs="Arial"/>
          <w:iCs/>
        </w:rPr>
        <w:t xml:space="preserve">6) ежемесячная процентная надбавка к должностному окладу за работу </w:t>
      </w:r>
      <w:r w:rsidR="00496707" w:rsidRPr="004B44BB">
        <w:rPr>
          <w:rFonts w:ascii="Arial" w:hAnsi="Arial" w:cs="Arial"/>
          <w:iCs/>
        </w:rPr>
        <w:br/>
      </w:r>
      <w:r w:rsidRPr="004B44BB">
        <w:rPr>
          <w:rFonts w:ascii="Arial" w:hAnsi="Arial" w:cs="Arial"/>
          <w:iCs/>
        </w:rPr>
        <w:t>со сведениями, составляющими государственную тайну;</w:t>
      </w:r>
    </w:p>
    <w:p w:rsidR="00AA2E86" w:rsidRPr="004B44BB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  <w:iCs/>
        </w:rPr>
      </w:pPr>
      <w:r w:rsidRPr="004B44BB">
        <w:rPr>
          <w:rFonts w:ascii="Arial" w:hAnsi="Arial" w:cs="Arial"/>
          <w:iCs/>
        </w:rPr>
        <w:t>7) премии;</w:t>
      </w:r>
    </w:p>
    <w:p w:rsidR="00AA2E86" w:rsidRPr="004B44BB" w:rsidRDefault="00AA2E86" w:rsidP="00AA2E8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B44BB">
        <w:rPr>
          <w:rFonts w:ascii="Arial" w:hAnsi="Arial" w:cs="Arial"/>
          <w:iCs/>
        </w:rPr>
        <w:t>8) единовременная выплата при предоставлении ежегодного оплачиваемого отпуска</w:t>
      </w:r>
      <w:r w:rsidRPr="004B44BB">
        <w:rPr>
          <w:rFonts w:ascii="Arial" w:hAnsi="Arial" w:cs="Arial"/>
        </w:rPr>
        <w:t>, которая не является выплатой за отработанное время</w:t>
      </w:r>
      <w:r w:rsidRPr="004B44BB">
        <w:rPr>
          <w:rFonts w:ascii="Arial" w:hAnsi="Arial" w:cs="Arial"/>
          <w:iCs/>
        </w:rPr>
        <w:t>;</w:t>
      </w:r>
    </w:p>
    <w:p w:rsidR="00AA2E86" w:rsidRPr="004B44BB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  <w:iCs/>
        </w:rPr>
      </w:pPr>
      <w:r w:rsidRPr="004B44BB">
        <w:rPr>
          <w:rFonts w:ascii="Arial" w:hAnsi="Arial" w:cs="Arial"/>
          <w:iCs/>
        </w:rPr>
        <w:t>9) материальная помощь;</w:t>
      </w:r>
    </w:p>
    <w:p w:rsidR="00AA2E86" w:rsidRPr="004B44BB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  <w:iCs/>
        </w:rPr>
      </w:pPr>
      <w:r w:rsidRPr="004B44BB">
        <w:rPr>
          <w:rFonts w:ascii="Arial" w:hAnsi="Arial" w:cs="Arial"/>
          <w:iCs/>
        </w:rPr>
        <w:t>10) иные выплаты муниципальным служащим в соответствии</w:t>
      </w:r>
      <w:r w:rsidR="00496707" w:rsidRPr="004B44BB">
        <w:rPr>
          <w:rFonts w:ascii="Arial" w:hAnsi="Arial" w:cs="Arial"/>
          <w:iCs/>
        </w:rPr>
        <w:t xml:space="preserve"> </w:t>
      </w:r>
      <w:r w:rsidR="00496707" w:rsidRPr="004B44BB">
        <w:rPr>
          <w:rFonts w:ascii="Arial" w:hAnsi="Arial" w:cs="Arial"/>
          <w:iCs/>
        </w:rPr>
        <w:br/>
      </w:r>
      <w:r w:rsidRPr="004B44BB">
        <w:rPr>
          <w:rFonts w:ascii="Arial" w:hAnsi="Arial" w:cs="Arial"/>
          <w:iCs/>
        </w:rPr>
        <w:t>с федеральными законами.</w:t>
      </w:r>
    </w:p>
    <w:p w:rsidR="00AA2E86" w:rsidRPr="004B44BB" w:rsidRDefault="00AA2E86" w:rsidP="00AA2E86">
      <w:pPr>
        <w:numPr>
          <w:ilvl w:val="0"/>
          <w:numId w:val="5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  <w:iCs/>
        </w:rPr>
      </w:pPr>
      <w:r w:rsidRPr="004B44BB">
        <w:rPr>
          <w:rFonts w:ascii="Arial" w:hAnsi="Arial" w:cs="Arial"/>
          <w:iCs/>
        </w:rPr>
        <w:lastRenderedPageBreak/>
        <w:t>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AA2E86" w:rsidRPr="004B44BB" w:rsidRDefault="00AA2E86" w:rsidP="00AA2E86">
      <w:pPr>
        <w:autoSpaceDE w:val="0"/>
        <w:autoSpaceDN w:val="0"/>
        <w:adjustRightInd w:val="0"/>
        <w:ind w:right="-1"/>
        <w:jc w:val="center"/>
        <w:outlineLvl w:val="1"/>
        <w:rPr>
          <w:rFonts w:ascii="Arial" w:hAnsi="Arial" w:cs="Arial"/>
          <w:iCs/>
        </w:rPr>
      </w:pPr>
    </w:p>
    <w:p w:rsidR="00AA2E86" w:rsidRPr="004B44BB" w:rsidRDefault="00AA2E86" w:rsidP="00AA2E86">
      <w:pPr>
        <w:autoSpaceDE w:val="0"/>
        <w:autoSpaceDN w:val="0"/>
        <w:adjustRightInd w:val="0"/>
        <w:ind w:right="-1"/>
        <w:jc w:val="center"/>
        <w:outlineLvl w:val="1"/>
        <w:rPr>
          <w:rFonts w:ascii="Arial" w:hAnsi="Arial" w:cs="Arial"/>
          <w:iCs/>
        </w:rPr>
      </w:pPr>
      <w:r w:rsidRPr="004B44BB">
        <w:rPr>
          <w:rFonts w:ascii="Arial" w:hAnsi="Arial" w:cs="Arial"/>
          <w:iCs/>
        </w:rPr>
        <w:t>4. РАЗМЕРЫ ДОЛЖНОСТНЫХ ОКЛАДОВ МУНИЦИПАЛЬНЫХ СЛУЖАЩИХ</w:t>
      </w:r>
    </w:p>
    <w:p w:rsidR="00AA2E86" w:rsidRPr="004B44BB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  <w:iCs/>
        </w:rPr>
      </w:pPr>
      <w:r w:rsidRPr="004B44BB">
        <w:rPr>
          <w:rFonts w:ascii="Arial" w:hAnsi="Arial" w:cs="Arial"/>
          <w:iCs/>
        </w:rPr>
        <w:t>Размеры окладов муниципальных служащих устанавливаются представителем нанимателя в соответствии с приложением 2 к настоящему Положению.</w:t>
      </w:r>
    </w:p>
    <w:p w:rsidR="00AA2E86" w:rsidRPr="004B44BB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  <w:iCs/>
        </w:rPr>
      </w:pPr>
    </w:p>
    <w:p w:rsidR="00AA2E86" w:rsidRPr="004B44BB" w:rsidRDefault="00AA2E86" w:rsidP="00AA2E86">
      <w:pPr>
        <w:autoSpaceDE w:val="0"/>
        <w:autoSpaceDN w:val="0"/>
        <w:adjustRightInd w:val="0"/>
        <w:ind w:right="-1"/>
        <w:jc w:val="center"/>
        <w:outlineLvl w:val="1"/>
        <w:rPr>
          <w:rFonts w:ascii="Arial" w:hAnsi="Arial" w:cs="Arial"/>
          <w:iCs/>
        </w:rPr>
      </w:pPr>
      <w:r w:rsidRPr="004B44BB">
        <w:rPr>
          <w:rFonts w:ascii="Arial" w:hAnsi="Arial" w:cs="Arial"/>
          <w:iCs/>
        </w:rPr>
        <w:t>5. НАДБАВКА ЗА КЛАССНЫЙ ЧИН</w:t>
      </w:r>
    </w:p>
    <w:p w:rsidR="00AA2E86" w:rsidRPr="004B44BB" w:rsidRDefault="00AA2E86" w:rsidP="00AA2E86">
      <w:pPr>
        <w:numPr>
          <w:ilvl w:val="0"/>
          <w:numId w:val="6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  <w:iCs/>
        </w:rPr>
      </w:pPr>
      <w:r w:rsidRPr="004B44BB">
        <w:rPr>
          <w:rFonts w:ascii="Arial" w:hAnsi="Arial" w:cs="Arial"/>
          <w:iCs/>
        </w:rPr>
        <w:t>Муниципальным служащим устанавливается ежемесячная надбавка</w:t>
      </w:r>
      <w:r w:rsidR="00496707" w:rsidRPr="004B44BB">
        <w:rPr>
          <w:rFonts w:ascii="Arial" w:hAnsi="Arial" w:cs="Arial"/>
          <w:iCs/>
        </w:rPr>
        <w:br/>
      </w:r>
      <w:r w:rsidRPr="004B44BB">
        <w:rPr>
          <w:rFonts w:ascii="Arial" w:hAnsi="Arial" w:cs="Arial"/>
          <w:iCs/>
        </w:rPr>
        <w:t xml:space="preserve"> </w:t>
      </w:r>
      <w:r w:rsidR="00496707" w:rsidRPr="004B44BB">
        <w:rPr>
          <w:rFonts w:ascii="Arial" w:hAnsi="Arial" w:cs="Arial"/>
          <w:iCs/>
        </w:rPr>
        <w:t>з</w:t>
      </w:r>
      <w:r w:rsidRPr="004B44BB">
        <w:rPr>
          <w:rFonts w:ascii="Arial" w:hAnsi="Arial" w:cs="Arial"/>
          <w:iCs/>
        </w:rPr>
        <w:t>а классный чин к должностным окладам, размер которой составляет:</w:t>
      </w:r>
    </w:p>
    <w:p w:rsidR="00AA2E86" w:rsidRPr="004B44BB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  <w:iCs/>
        </w:rPr>
      </w:pPr>
      <w:r w:rsidRPr="004B44BB">
        <w:rPr>
          <w:rFonts w:ascii="Arial" w:hAnsi="Arial" w:cs="Arial"/>
          <w:iCs/>
        </w:rPr>
        <w:t>а) за классный чин 1-го класса – 35 процентов;</w:t>
      </w:r>
    </w:p>
    <w:p w:rsidR="00AA2E86" w:rsidRPr="004B44BB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  <w:iCs/>
        </w:rPr>
      </w:pPr>
      <w:r w:rsidRPr="004B44BB">
        <w:rPr>
          <w:rFonts w:ascii="Arial" w:hAnsi="Arial" w:cs="Arial"/>
          <w:iCs/>
        </w:rPr>
        <w:t>б) за классный чин 2-го класса – 33 процента;</w:t>
      </w:r>
    </w:p>
    <w:p w:rsidR="00AA2E86" w:rsidRPr="004B44BB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  <w:iCs/>
        </w:rPr>
      </w:pPr>
      <w:r w:rsidRPr="004B44BB">
        <w:rPr>
          <w:rFonts w:ascii="Arial" w:hAnsi="Arial" w:cs="Arial"/>
          <w:iCs/>
        </w:rPr>
        <w:t>в) за классный чин 3-го класса – 25 процентов.</w:t>
      </w:r>
    </w:p>
    <w:p w:rsidR="00AA2E86" w:rsidRPr="004B44BB" w:rsidRDefault="00AA2E86" w:rsidP="00AA2E86">
      <w:pPr>
        <w:numPr>
          <w:ilvl w:val="0"/>
          <w:numId w:val="6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  <w:iCs/>
        </w:rPr>
      </w:pPr>
      <w:r w:rsidRPr="004B44BB">
        <w:rPr>
          <w:rFonts w:ascii="Arial" w:hAnsi="Arial" w:cs="Arial"/>
          <w:iCs/>
        </w:rPr>
        <w:t>Надбавки за классный чин выплачиваются после присвоения муниципальным служащим соответствующего классного чина в порядке, установленном краевым законодательством.</w:t>
      </w:r>
    </w:p>
    <w:p w:rsidR="00AA2E86" w:rsidRPr="004B44BB" w:rsidRDefault="00AA2E86" w:rsidP="00AA2E86">
      <w:pPr>
        <w:numPr>
          <w:ilvl w:val="0"/>
          <w:numId w:val="6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  <w:iCs/>
        </w:rPr>
      </w:pPr>
      <w:r w:rsidRPr="004B44BB">
        <w:rPr>
          <w:rFonts w:ascii="Arial" w:hAnsi="Arial" w:cs="Arial"/>
          <w:iCs/>
        </w:rPr>
        <w:t>Конкретный размер надбавки за классный чин муниципальному служащему устанавливается представителем нанимателя.</w:t>
      </w:r>
    </w:p>
    <w:p w:rsidR="00AA2E86" w:rsidRPr="004B44BB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  <w:iCs/>
        </w:rPr>
      </w:pPr>
    </w:p>
    <w:p w:rsidR="00AA2E86" w:rsidRPr="004B44BB" w:rsidRDefault="00AA2E86" w:rsidP="00AA2E86">
      <w:pPr>
        <w:autoSpaceDE w:val="0"/>
        <w:autoSpaceDN w:val="0"/>
        <w:adjustRightInd w:val="0"/>
        <w:ind w:right="-1"/>
        <w:jc w:val="center"/>
        <w:outlineLvl w:val="1"/>
        <w:rPr>
          <w:rFonts w:ascii="Arial" w:hAnsi="Arial" w:cs="Arial"/>
          <w:iCs/>
        </w:rPr>
      </w:pPr>
      <w:r w:rsidRPr="004B44BB">
        <w:rPr>
          <w:rFonts w:ascii="Arial" w:hAnsi="Arial" w:cs="Arial"/>
          <w:iCs/>
        </w:rPr>
        <w:t>6. НАДБАВКА ЗА ОСОБЫЕ УСЛОВИЯ МУНИЦИПАЛЬНОЙ СЛУЖБЫ</w:t>
      </w:r>
    </w:p>
    <w:p w:rsidR="00AA2E86" w:rsidRPr="004B44BB" w:rsidRDefault="00AA2E86" w:rsidP="00AA2E86">
      <w:pPr>
        <w:numPr>
          <w:ilvl w:val="0"/>
          <w:numId w:val="7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  <w:iCs/>
        </w:rPr>
      </w:pPr>
      <w:r w:rsidRPr="004B44BB">
        <w:rPr>
          <w:rFonts w:ascii="Arial" w:hAnsi="Arial" w:cs="Arial"/>
          <w:iCs/>
        </w:rPr>
        <w:t>Муниципальным служащим устанавливается ежемесячная надбавка      за особые условия муниципальной службы, размер которой составляет:</w:t>
      </w:r>
    </w:p>
    <w:p w:rsidR="00AA2E86" w:rsidRPr="004B44BB" w:rsidRDefault="00AA2E86" w:rsidP="00AA2E86">
      <w:pPr>
        <w:autoSpaceDE w:val="0"/>
        <w:autoSpaceDN w:val="0"/>
        <w:adjustRightInd w:val="0"/>
        <w:ind w:right="-1" w:firstLine="567"/>
        <w:jc w:val="both"/>
        <w:outlineLvl w:val="1"/>
        <w:rPr>
          <w:rFonts w:ascii="Arial" w:hAnsi="Arial" w:cs="Arial"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AA2E86" w:rsidRPr="004B44BB" w:rsidTr="00AA2E8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86" w:rsidRPr="004B44BB" w:rsidRDefault="00AA2E86">
            <w:pPr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Arial" w:hAnsi="Arial" w:cs="Arial"/>
                <w:iCs/>
              </w:rPr>
            </w:pPr>
            <w:r w:rsidRPr="004B44BB">
              <w:rPr>
                <w:rFonts w:ascii="Arial" w:hAnsi="Arial" w:cs="Arial"/>
                <w:iCs/>
              </w:rPr>
              <w:t>Группа должности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86" w:rsidRPr="004B44BB" w:rsidRDefault="00AA2E86">
            <w:pPr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Arial" w:hAnsi="Arial" w:cs="Arial"/>
                <w:iCs/>
              </w:rPr>
            </w:pPr>
            <w:r w:rsidRPr="004B44BB">
              <w:rPr>
                <w:rFonts w:ascii="Arial" w:hAnsi="Arial" w:cs="Arial"/>
                <w:iCs/>
              </w:rPr>
              <w:t>Размеры надбавок за особые условия муниципальной службы (процентов должностного оклада)</w:t>
            </w:r>
          </w:p>
        </w:tc>
      </w:tr>
      <w:tr w:rsidR="00AA2E86" w:rsidRPr="004B44BB" w:rsidTr="00AA2E8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86" w:rsidRPr="004B44BB" w:rsidRDefault="00AA2E86">
            <w:pPr>
              <w:autoSpaceDE w:val="0"/>
              <w:autoSpaceDN w:val="0"/>
              <w:adjustRightInd w:val="0"/>
              <w:ind w:right="-1"/>
              <w:jc w:val="both"/>
              <w:outlineLvl w:val="1"/>
              <w:rPr>
                <w:rFonts w:ascii="Arial" w:hAnsi="Arial" w:cs="Arial"/>
                <w:iCs/>
              </w:rPr>
            </w:pPr>
            <w:r w:rsidRPr="004B44BB">
              <w:rPr>
                <w:rFonts w:ascii="Arial" w:hAnsi="Arial" w:cs="Arial"/>
                <w:iCs/>
              </w:rPr>
              <w:t>Главная и ведущая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86" w:rsidRPr="004B44BB" w:rsidRDefault="00496707">
            <w:pPr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Arial" w:hAnsi="Arial" w:cs="Arial"/>
                <w:iCs/>
              </w:rPr>
            </w:pPr>
            <w:r w:rsidRPr="004B44BB">
              <w:rPr>
                <w:rFonts w:ascii="Arial" w:hAnsi="Arial" w:cs="Arial"/>
                <w:iCs/>
              </w:rPr>
              <w:t>6</w:t>
            </w:r>
            <w:r w:rsidR="00AA2E86" w:rsidRPr="004B44BB">
              <w:rPr>
                <w:rFonts w:ascii="Arial" w:hAnsi="Arial" w:cs="Arial"/>
                <w:iCs/>
              </w:rPr>
              <w:t>0</w:t>
            </w:r>
          </w:p>
        </w:tc>
      </w:tr>
      <w:tr w:rsidR="00AA2E86" w:rsidRPr="004B44BB" w:rsidTr="00AA2E8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86" w:rsidRPr="004B44BB" w:rsidRDefault="00AA2E86">
            <w:pPr>
              <w:autoSpaceDE w:val="0"/>
              <w:autoSpaceDN w:val="0"/>
              <w:adjustRightInd w:val="0"/>
              <w:ind w:right="-1"/>
              <w:jc w:val="both"/>
              <w:outlineLvl w:val="1"/>
              <w:rPr>
                <w:rFonts w:ascii="Arial" w:hAnsi="Arial" w:cs="Arial"/>
                <w:iCs/>
              </w:rPr>
            </w:pPr>
            <w:r w:rsidRPr="004B44BB">
              <w:rPr>
                <w:rFonts w:ascii="Arial" w:hAnsi="Arial" w:cs="Arial"/>
                <w:iCs/>
              </w:rPr>
              <w:t>Старшая и младшая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86" w:rsidRPr="004B44BB" w:rsidRDefault="00496707">
            <w:pPr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Arial" w:hAnsi="Arial" w:cs="Arial"/>
                <w:iCs/>
              </w:rPr>
            </w:pPr>
            <w:r w:rsidRPr="004B44BB">
              <w:rPr>
                <w:rFonts w:ascii="Arial" w:hAnsi="Arial" w:cs="Arial"/>
                <w:iCs/>
              </w:rPr>
              <w:t>4</w:t>
            </w:r>
            <w:r w:rsidR="00AA2E86" w:rsidRPr="004B44BB">
              <w:rPr>
                <w:rFonts w:ascii="Arial" w:hAnsi="Arial" w:cs="Arial"/>
                <w:iCs/>
              </w:rPr>
              <w:t>0</w:t>
            </w:r>
          </w:p>
        </w:tc>
      </w:tr>
    </w:tbl>
    <w:p w:rsidR="00AA2E86" w:rsidRPr="004B44BB" w:rsidRDefault="00AA2E86" w:rsidP="00AA2E86">
      <w:pPr>
        <w:autoSpaceDE w:val="0"/>
        <w:autoSpaceDN w:val="0"/>
        <w:adjustRightInd w:val="0"/>
        <w:ind w:right="-1" w:firstLine="567"/>
        <w:jc w:val="both"/>
        <w:outlineLvl w:val="1"/>
        <w:rPr>
          <w:rFonts w:ascii="Arial" w:hAnsi="Arial" w:cs="Arial"/>
          <w:iCs/>
        </w:rPr>
      </w:pPr>
    </w:p>
    <w:p w:rsidR="00AA2E86" w:rsidRPr="004B44BB" w:rsidRDefault="00AA2E86" w:rsidP="00AA2E86">
      <w:pPr>
        <w:autoSpaceDE w:val="0"/>
        <w:autoSpaceDN w:val="0"/>
        <w:adjustRightInd w:val="0"/>
        <w:ind w:right="-1"/>
        <w:jc w:val="center"/>
        <w:outlineLvl w:val="1"/>
        <w:rPr>
          <w:rFonts w:ascii="Arial" w:hAnsi="Arial" w:cs="Arial"/>
        </w:rPr>
      </w:pPr>
      <w:r w:rsidRPr="004B44BB">
        <w:rPr>
          <w:rFonts w:ascii="Arial" w:hAnsi="Arial" w:cs="Arial"/>
        </w:rPr>
        <w:t>7. НАДБАВКА ЗА ВЫСЛУГУ ЛЕТ</w:t>
      </w:r>
    </w:p>
    <w:p w:rsidR="00AA2E86" w:rsidRPr="004B44BB" w:rsidRDefault="00AA2E86" w:rsidP="00AA2E86">
      <w:pPr>
        <w:numPr>
          <w:ilvl w:val="0"/>
          <w:numId w:val="8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</w:rPr>
      </w:pPr>
      <w:r w:rsidRPr="004B44BB">
        <w:rPr>
          <w:rFonts w:ascii="Arial" w:hAnsi="Arial" w:cs="Arial"/>
        </w:rPr>
        <w:t>Значения размеров надбавки за выслугу лет на муниципальной службе к должностному окладу составляют:</w:t>
      </w:r>
    </w:p>
    <w:p w:rsidR="00AA2E86" w:rsidRPr="004B44BB" w:rsidRDefault="00AA2E86" w:rsidP="00AA2E86">
      <w:pPr>
        <w:autoSpaceDE w:val="0"/>
        <w:autoSpaceDN w:val="0"/>
        <w:adjustRightInd w:val="0"/>
        <w:ind w:right="-1" w:firstLine="567"/>
        <w:jc w:val="both"/>
        <w:outlineLvl w:val="1"/>
        <w:rPr>
          <w:rFonts w:ascii="Arial" w:hAnsi="Arial" w:cs="Arial"/>
        </w:rPr>
      </w:pPr>
      <w:r w:rsidRPr="004B44BB">
        <w:rPr>
          <w:rFonts w:ascii="Arial" w:hAnsi="Arial" w:cs="Arial"/>
        </w:rPr>
        <w:t>а) при стаже муниципальной службы от 1 до 5 лет – 10 процентов;</w:t>
      </w:r>
    </w:p>
    <w:p w:rsidR="00AA2E86" w:rsidRPr="004B44BB" w:rsidRDefault="00AA2E86" w:rsidP="00AA2E86">
      <w:pPr>
        <w:autoSpaceDE w:val="0"/>
        <w:autoSpaceDN w:val="0"/>
        <w:adjustRightInd w:val="0"/>
        <w:ind w:right="-1" w:firstLine="567"/>
        <w:jc w:val="both"/>
        <w:outlineLvl w:val="1"/>
        <w:rPr>
          <w:rFonts w:ascii="Arial" w:hAnsi="Arial" w:cs="Arial"/>
        </w:rPr>
      </w:pPr>
      <w:r w:rsidRPr="004B44BB">
        <w:rPr>
          <w:rFonts w:ascii="Arial" w:hAnsi="Arial" w:cs="Arial"/>
        </w:rPr>
        <w:t>б) при стаже муниципальной службы от 5 до 10 лет – 15 процентов;</w:t>
      </w:r>
    </w:p>
    <w:p w:rsidR="00AA2E86" w:rsidRPr="004B44BB" w:rsidRDefault="00AA2E86" w:rsidP="00AA2E86">
      <w:pPr>
        <w:autoSpaceDE w:val="0"/>
        <w:autoSpaceDN w:val="0"/>
        <w:adjustRightInd w:val="0"/>
        <w:ind w:right="-1" w:firstLine="567"/>
        <w:jc w:val="both"/>
        <w:outlineLvl w:val="1"/>
        <w:rPr>
          <w:rFonts w:ascii="Arial" w:hAnsi="Arial" w:cs="Arial"/>
        </w:rPr>
      </w:pPr>
      <w:r w:rsidRPr="004B44BB">
        <w:rPr>
          <w:rFonts w:ascii="Arial" w:hAnsi="Arial" w:cs="Arial"/>
        </w:rPr>
        <w:t>в) при стаже муниципальной службы от 10 до 15 лет – 20 процентов;</w:t>
      </w:r>
    </w:p>
    <w:p w:rsidR="00AA2E86" w:rsidRPr="004B44BB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</w:rPr>
      </w:pPr>
      <w:r w:rsidRPr="004B44BB">
        <w:rPr>
          <w:rFonts w:ascii="Arial" w:hAnsi="Arial" w:cs="Arial"/>
        </w:rPr>
        <w:t>г) при стаже муниципальной службы свыше 15 лет – 30 процентов.</w:t>
      </w:r>
    </w:p>
    <w:p w:rsidR="00AA2E86" w:rsidRPr="004B44BB" w:rsidRDefault="00AA2E86" w:rsidP="00AA2E86">
      <w:pPr>
        <w:autoSpaceDE w:val="0"/>
        <w:autoSpaceDN w:val="0"/>
        <w:adjustRightInd w:val="0"/>
        <w:ind w:right="-1"/>
        <w:jc w:val="center"/>
        <w:outlineLvl w:val="1"/>
        <w:rPr>
          <w:rFonts w:ascii="Arial" w:hAnsi="Arial" w:cs="Arial"/>
        </w:rPr>
      </w:pPr>
    </w:p>
    <w:p w:rsidR="00AA2E86" w:rsidRPr="004B44BB" w:rsidRDefault="00AA2E86" w:rsidP="00AA2E86">
      <w:pPr>
        <w:autoSpaceDE w:val="0"/>
        <w:autoSpaceDN w:val="0"/>
        <w:adjustRightInd w:val="0"/>
        <w:ind w:right="-1"/>
        <w:jc w:val="center"/>
        <w:outlineLvl w:val="1"/>
        <w:rPr>
          <w:rFonts w:ascii="Arial" w:hAnsi="Arial" w:cs="Arial"/>
        </w:rPr>
      </w:pPr>
      <w:r w:rsidRPr="004B44BB">
        <w:rPr>
          <w:rFonts w:ascii="Arial" w:hAnsi="Arial" w:cs="Arial"/>
        </w:rPr>
        <w:t>8. ДЕНЕЖНОЕ ПООЩРЕНИЕ</w:t>
      </w:r>
    </w:p>
    <w:p w:rsidR="00AA2E86" w:rsidRPr="004B44BB" w:rsidRDefault="00AA2E86" w:rsidP="00AA2E86">
      <w:pPr>
        <w:numPr>
          <w:ilvl w:val="0"/>
          <w:numId w:val="9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</w:rPr>
      </w:pPr>
      <w:r w:rsidRPr="004B44BB">
        <w:rPr>
          <w:rFonts w:ascii="Arial" w:hAnsi="Arial" w:cs="Arial"/>
        </w:rPr>
        <w:t>Муниципальному служащему ежемесячно выплачивается денежное поощрение в размере от 1,0 до 2,</w:t>
      </w:r>
      <w:r w:rsidR="00496707" w:rsidRPr="004B44BB">
        <w:rPr>
          <w:rFonts w:ascii="Arial" w:hAnsi="Arial" w:cs="Arial"/>
        </w:rPr>
        <w:t>3</w:t>
      </w:r>
      <w:r w:rsidRPr="004B44BB">
        <w:rPr>
          <w:rFonts w:ascii="Arial" w:hAnsi="Arial" w:cs="Arial"/>
        </w:rPr>
        <w:t xml:space="preserve"> должностных окладов по всем группам должностей. </w:t>
      </w:r>
    </w:p>
    <w:p w:rsidR="00AA2E86" w:rsidRPr="004B44BB" w:rsidRDefault="00AA2E86" w:rsidP="00AA2E86">
      <w:pPr>
        <w:numPr>
          <w:ilvl w:val="0"/>
          <w:numId w:val="9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</w:rPr>
      </w:pPr>
      <w:r w:rsidRPr="004B44BB">
        <w:rPr>
          <w:rFonts w:ascii="Arial" w:hAnsi="Arial" w:cs="Arial"/>
        </w:rPr>
        <w:t>Конкретные размеры ежемесячного денежного поощрения устанавливаются правовым актом представителя нанимателя (работодателя)   по должностям муниципальной службы с учетом:</w:t>
      </w:r>
    </w:p>
    <w:p w:rsidR="00AA2E86" w:rsidRPr="004B44BB" w:rsidRDefault="00AA2E86" w:rsidP="00AA2E86">
      <w:pPr>
        <w:autoSpaceDE w:val="0"/>
        <w:autoSpaceDN w:val="0"/>
        <w:adjustRightInd w:val="0"/>
        <w:ind w:right="-1" w:firstLine="567"/>
        <w:jc w:val="both"/>
        <w:outlineLvl w:val="1"/>
        <w:rPr>
          <w:rFonts w:ascii="Arial" w:hAnsi="Arial" w:cs="Arial"/>
        </w:rPr>
      </w:pPr>
      <w:r w:rsidRPr="004B44BB">
        <w:rPr>
          <w:rFonts w:ascii="Arial" w:hAnsi="Arial" w:cs="Arial"/>
        </w:rPr>
        <w:t>- важности и сложности задач и функций, возложенных на орган местного самоуправления, его структурное подразделение, отдел;</w:t>
      </w:r>
    </w:p>
    <w:p w:rsidR="00AA2E86" w:rsidRPr="004B44BB" w:rsidRDefault="00AA2E86" w:rsidP="00AA2E86">
      <w:pPr>
        <w:autoSpaceDE w:val="0"/>
        <w:autoSpaceDN w:val="0"/>
        <w:adjustRightInd w:val="0"/>
        <w:ind w:right="-1" w:firstLine="567"/>
        <w:jc w:val="both"/>
        <w:outlineLvl w:val="1"/>
        <w:rPr>
          <w:rFonts w:ascii="Arial" w:hAnsi="Arial" w:cs="Arial"/>
        </w:rPr>
      </w:pPr>
      <w:r w:rsidRPr="004B44BB">
        <w:rPr>
          <w:rFonts w:ascii="Arial" w:hAnsi="Arial" w:cs="Arial"/>
        </w:rPr>
        <w:t>- в зависимости от объема должностных обязанностей муниципального служащего определенных должностными инструкциями;</w:t>
      </w:r>
    </w:p>
    <w:p w:rsidR="00AA2E86" w:rsidRPr="004B44BB" w:rsidRDefault="00AA2E86" w:rsidP="00AA2E86">
      <w:pPr>
        <w:autoSpaceDE w:val="0"/>
        <w:autoSpaceDN w:val="0"/>
        <w:adjustRightInd w:val="0"/>
        <w:ind w:right="-1" w:firstLine="567"/>
        <w:jc w:val="both"/>
        <w:outlineLvl w:val="1"/>
        <w:rPr>
          <w:rFonts w:ascii="Arial" w:hAnsi="Arial" w:cs="Arial"/>
        </w:rPr>
      </w:pPr>
      <w:r w:rsidRPr="004B44BB">
        <w:rPr>
          <w:rFonts w:ascii="Arial" w:hAnsi="Arial" w:cs="Arial"/>
        </w:rPr>
        <w:t>- степени его ответственности;</w:t>
      </w:r>
    </w:p>
    <w:p w:rsidR="00AA2E86" w:rsidRPr="004B44BB" w:rsidRDefault="00AA2E86" w:rsidP="00AA2E86">
      <w:pPr>
        <w:autoSpaceDE w:val="0"/>
        <w:autoSpaceDN w:val="0"/>
        <w:adjustRightInd w:val="0"/>
        <w:ind w:right="-1" w:firstLine="567"/>
        <w:jc w:val="both"/>
        <w:outlineLvl w:val="1"/>
        <w:rPr>
          <w:rFonts w:ascii="Arial" w:hAnsi="Arial" w:cs="Arial"/>
        </w:rPr>
      </w:pPr>
      <w:r w:rsidRPr="004B44BB">
        <w:rPr>
          <w:rFonts w:ascii="Arial" w:hAnsi="Arial" w:cs="Arial"/>
        </w:rPr>
        <w:t>- качества исполнения заданий.</w:t>
      </w:r>
    </w:p>
    <w:p w:rsidR="00AA2E86" w:rsidRPr="004B44BB" w:rsidRDefault="00AA2E86" w:rsidP="00AA2E86">
      <w:pPr>
        <w:numPr>
          <w:ilvl w:val="0"/>
          <w:numId w:val="9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</w:rPr>
      </w:pPr>
      <w:r w:rsidRPr="004B44BB">
        <w:rPr>
          <w:rFonts w:ascii="Arial" w:hAnsi="Arial" w:cs="Arial"/>
        </w:rPr>
        <w:lastRenderedPageBreak/>
        <w:t xml:space="preserve">Ежемесячное денежное поощрение, определенное в соответствии </w:t>
      </w:r>
      <w:r w:rsidRPr="004B44BB">
        <w:rPr>
          <w:rFonts w:ascii="Arial" w:hAnsi="Arial" w:cs="Arial"/>
        </w:rPr>
        <w:br/>
        <w:t>с пунктами 1, 2 настоящего раздела, увеличивается на 3000 рублей.</w:t>
      </w:r>
    </w:p>
    <w:p w:rsidR="00AA2E86" w:rsidRPr="004B44BB" w:rsidRDefault="00AA2E86" w:rsidP="00AA2E86">
      <w:pPr>
        <w:numPr>
          <w:ilvl w:val="0"/>
          <w:numId w:val="9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</w:rPr>
      </w:pPr>
      <w:r w:rsidRPr="004B44BB">
        <w:rPr>
          <w:rFonts w:ascii="Arial" w:hAnsi="Arial" w:cs="Arial"/>
        </w:rPr>
        <w:t>Ежемесячное денежное поощрение выплачивается в пределах установленного фонда оплаты труда и исчисляется пропорционально времени, отработанному муниципальным служащим в расчетном периоде.</w:t>
      </w:r>
    </w:p>
    <w:p w:rsidR="00AA2E86" w:rsidRPr="004B44BB" w:rsidRDefault="00AA2E86" w:rsidP="00AA2E86">
      <w:pPr>
        <w:widowControl w:val="0"/>
        <w:numPr>
          <w:ilvl w:val="0"/>
          <w:numId w:val="9"/>
        </w:numPr>
        <w:autoSpaceDE w:val="0"/>
        <w:autoSpaceDN w:val="0"/>
        <w:ind w:left="0" w:firstLine="709"/>
        <w:jc w:val="both"/>
        <w:rPr>
          <w:rFonts w:ascii="Arial" w:hAnsi="Arial" w:cs="Arial"/>
        </w:rPr>
      </w:pPr>
      <w:proofErr w:type="gramStart"/>
      <w:r w:rsidRPr="004B44BB">
        <w:rPr>
          <w:rFonts w:ascii="Arial" w:hAnsi="Arial" w:cs="Arial"/>
        </w:rPr>
        <w:t xml:space="preserve">В месяце, в котором муниципальному служащему производятся начисления исходя из средней заработной платы, определенной </w:t>
      </w:r>
      <w:r w:rsidRPr="004B44BB">
        <w:rPr>
          <w:rFonts w:ascii="Arial" w:hAnsi="Arial" w:cs="Arial"/>
        </w:rPr>
        <w:br/>
        <w:t xml:space="preserve">в соответствии с нормативными правовыми актами Российской Федерации, </w:t>
      </w:r>
      <w:r w:rsidRPr="004B44BB">
        <w:rPr>
          <w:rFonts w:ascii="Arial" w:hAnsi="Arial" w:cs="Arial"/>
        </w:rPr>
        <w:br/>
        <w:t xml:space="preserve">и выплачиваемые за счет фонда оплаты труда, за исключением пособий </w:t>
      </w:r>
      <w:r w:rsidRPr="004B44BB">
        <w:rPr>
          <w:rFonts w:ascii="Arial" w:hAnsi="Arial" w:cs="Arial"/>
        </w:rPr>
        <w:br/>
        <w:t xml:space="preserve">по временной нетрудоспособности, ежемесячное денежное поощрение, определенное в соответствии пунктами 1, 2, 3 </w:t>
      </w:r>
      <w:r w:rsidRPr="004B44BB">
        <w:rPr>
          <w:rFonts w:ascii="Arial" w:hAnsi="Arial" w:cs="Arial"/>
          <w:color w:val="000000"/>
        </w:rPr>
        <w:t xml:space="preserve">настоящего раздела, </w:t>
      </w:r>
      <w:r w:rsidRPr="004B44BB">
        <w:rPr>
          <w:rFonts w:ascii="Arial" w:hAnsi="Arial" w:cs="Arial"/>
        </w:rPr>
        <w:t>увеличивается на размер, рассчитываемый по формуле:</w:t>
      </w:r>
      <w:proofErr w:type="gramEnd"/>
    </w:p>
    <w:p w:rsidR="00AA2E86" w:rsidRPr="004B44BB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bookmarkStart w:id="1" w:name="Par2"/>
      <w:bookmarkEnd w:id="1"/>
    </w:p>
    <w:p w:rsidR="00AA2E86" w:rsidRPr="004B44BB" w:rsidRDefault="00AA2E86" w:rsidP="00AA2E86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lang w:eastAsia="en-US"/>
        </w:rPr>
      </w:pPr>
      <w:proofErr w:type="spellStart"/>
      <w:r w:rsidRPr="004B44BB">
        <w:rPr>
          <w:rFonts w:ascii="Arial" w:eastAsia="Calibri" w:hAnsi="Arial" w:cs="Arial"/>
          <w:lang w:eastAsia="en-US"/>
        </w:rPr>
        <w:t>ЕДПув</w:t>
      </w:r>
      <w:proofErr w:type="spellEnd"/>
      <w:r w:rsidRPr="004B44BB">
        <w:rPr>
          <w:rFonts w:ascii="Arial" w:eastAsia="Calibri" w:hAnsi="Arial" w:cs="Arial"/>
          <w:lang w:eastAsia="en-US"/>
        </w:rPr>
        <w:t xml:space="preserve"> = </w:t>
      </w:r>
      <w:proofErr w:type="spellStart"/>
      <w:r w:rsidRPr="004B44BB">
        <w:rPr>
          <w:rFonts w:ascii="Arial" w:eastAsia="Calibri" w:hAnsi="Arial" w:cs="Arial"/>
          <w:lang w:eastAsia="en-US"/>
        </w:rPr>
        <w:t>Отп</w:t>
      </w:r>
      <w:proofErr w:type="spellEnd"/>
      <w:r w:rsidRPr="004B44BB">
        <w:rPr>
          <w:rFonts w:ascii="Arial" w:eastAsia="Calibri" w:hAnsi="Arial" w:cs="Arial"/>
          <w:lang w:eastAsia="en-US"/>
        </w:rPr>
        <w:t xml:space="preserve"> x </w:t>
      </w:r>
      <w:proofErr w:type="spellStart"/>
      <w:r w:rsidRPr="004B44BB">
        <w:rPr>
          <w:rFonts w:ascii="Arial" w:eastAsia="Calibri" w:hAnsi="Arial" w:cs="Arial"/>
          <w:lang w:eastAsia="en-US"/>
        </w:rPr>
        <w:t>Кув</w:t>
      </w:r>
      <w:proofErr w:type="spellEnd"/>
      <w:r w:rsidRPr="004B44BB">
        <w:rPr>
          <w:rFonts w:ascii="Arial" w:eastAsia="Calibri" w:hAnsi="Arial" w:cs="Arial"/>
          <w:lang w:eastAsia="en-US"/>
        </w:rPr>
        <w:t xml:space="preserve"> - </w:t>
      </w:r>
      <w:proofErr w:type="spellStart"/>
      <w:r w:rsidRPr="004B44BB">
        <w:rPr>
          <w:rFonts w:ascii="Arial" w:eastAsia="Calibri" w:hAnsi="Arial" w:cs="Arial"/>
          <w:lang w:eastAsia="en-US"/>
        </w:rPr>
        <w:t>Отп</w:t>
      </w:r>
      <w:proofErr w:type="spellEnd"/>
      <w:r w:rsidRPr="004B44BB">
        <w:rPr>
          <w:rFonts w:ascii="Arial" w:eastAsia="Calibri" w:hAnsi="Arial" w:cs="Arial"/>
          <w:lang w:eastAsia="en-US"/>
        </w:rPr>
        <w:t xml:space="preserve">, </w:t>
      </w:r>
    </w:p>
    <w:p w:rsidR="00AA2E86" w:rsidRPr="004B44BB" w:rsidRDefault="00AA2E86" w:rsidP="00AA2E86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lang w:eastAsia="en-US"/>
        </w:rPr>
      </w:pPr>
    </w:p>
    <w:p w:rsidR="00AA2E86" w:rsidRPr="004B44BB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4B44BB">
        <w:rPr>
          <w:rFonts w:ascii="Arial" w:eastAsia="Calibri" w:hAnsi="Arial" w:cs="Arial"/>
          <w:lang w:eastAsia="en-US"/>
        </w:rPr>
        <w:t>где:</w:t>
      </w:r>
    </w:p>
    <w:p w:rsidR="00AA2E86" w:rsidRPr="004B44BB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4B44BB">
        <w:rPr>
          <w:rFonts w:ascii="Arial" w:eastAsia="Calibri" w:hAnsi="Arial" w:cs="Arial"/>
          <w:lang w:eastAsia="en-US"/>
        </w:rPr>
        <w:t>ЕДПув</w:t>
      </w:r>
      <w:proofErr w:type="spellEnd"/>
      <w:r w:rsidRPr="004B44BB">
        <w:rPr>
          <w:rFonts w:ascii="Arial" w:eastAsia="Calibri" w:hAnsi="Arial" w:cs="Arial"/>
          <w:lang w:eastAsia="en-US"/>
        </w:rPr>
        <w:t xml:space="preserve"> – размер увеличения ежемесячного денежного поощрения, </w:t>
      </w:r>
      <w:r w:rsidRPr="004B44BB">
        <w:rPr>
          <w:rFonts w:ascii="Arial" w:hAnsi="Arial" w:cs="Arial"/>
        </w:rPr>
        <w:t xml:space="preserve">рассчитанный с учетом районного коэффициента, процентной надбавки </w:t>
      </w:r>
      <w:r w:rsidRPr="004B44BB">
        <w:rPr>
          <w:rFonts w:ascii="Arial" w:hAnsi="Arial" w:cs="Arial"/>
        </w:rPr>
        <w:br/>
        <w:t>к заработной плате за стаж работы в районах Крайнего Севера и приравненных к ним местностях и иных местностях с особыми климатическими условиями</w:t>
      </w:r>
      <w:r w:rsidRPr="004B44BB">
        <w:rPr>
          <w:rFonts w:ascii="Arial" w:eastAsia="Calibri" w:hAnsi="Arial" w:cs="Arial"/>
          <w:lang w:eastAsia="en-US"/>
        </w:rPr>
        <w:t>;</w:t>
      </w:r>
    </w:p>
    <w:p w:rsidR="00AA2E86" w:rsidRPr="004B44BB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4B44BB">
        <w:rPr>
          <w:rFonts w:ascii="Arial" w:eastAsia="Calibri" w:hAnsi="Arial" w:cs="Arial"/>
          <w:lang w:eastAsia="en-US"/>
        </w:rPr>
        <w:t>Отп</w:t>
      </w:r>
      <w:proofErr w:type="spellEnd"/>
      <w:r w:rsidRPr="004B44BB">
        <w:rPr>
          <w:rFonts w:ascii="Arial" w:eastAsia="Calibri" w:hAnsi="Arial" w:cs="Arial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AA2E86" w:rsidRPr="004B44BB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4B44BB">
        <w:rPr>
          <w:rFonts w:ascii="Arial" w:eastAsia="Calibri" w:hAnsi="Arial" w:cs="Arial"/>
          <w:lang w:eastAsia="en-US"/>
        </w:rPr>
        <w:t>Кув</w:t>
      </w:r>
      <w:proofErr w:type="spellEnd"/>
      <w:r w:rsidRPr="004B44BB">
        <w:rPr>
          <w:rFonts w:ascii="Arial" w:eastAsia="Calibri" w:hAnsi="Arial" w:cs="Arial"/>
          <w:lang w:eastAsia="en-US"/>
        </w:rPr>
        <w:t xml:space="preserve"> – коэффициент увеличения ежемесячного денежного поощрения.</w:t>
      </w:r>
    </w:p>
    <w:p w:rsidR="00AA2E86" w:rsidRPr="004B44BB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4B44BB">
        <w:rPr>
          <w:rFonts w:ascii="Arial" w:eastAsia="Calibri" w:hAnsi="Arial" w:cs="Arial"/>
          <w:lang w:eastAsia="en-US"/>
        </w:rPr>
        <w:t>Кув</w:t>
      </w:r>
      <w:proofErr w:type="spellEnd"/>
      <w:r w:rsidRPr="004B44BB">
        <w:rPr>
          <w:rFonts w:ascii="Arial" w:eastAsia="Calibri" w:hAnsi="Arial" w:cs="Arial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AA2E86" w:rsidRPr="004B44BB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AA2E86" w:rsidRPr="004B44BB" w:rsidRDefault="00AA2E86" w:rsidP="00AA2E86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lang w:eastAsia="en-US"/>
        </w:rPr>
      </w:pPr>
      <w:proofErr w:type="spellStart"/>
      <w:r w:rsidRPr="004B44BB">
        <w:rPr>
          <w:rFonts w:ascii="Arial" w:eastAsia="Calibri" w:hAnsi="Arial" w:cs="Arial"/>
          <w:lang w:eastAsia="en-US"/>
        </w:rPr>
        <w:t>Кув</w:t>
      </w:r>
      <w:proofErr w:type="spellEnd"/>
      <w:r w:rsidRPr="004B44BB">
        <w:rPr>
          <w:rFonts w:ascii="Arial" w:eastAsia="Calibri" w:hAnsi="Arial" w:cs="Arial"/>
          <w:lang w:eastAsia="en-US"/>
        </w:rPr>
        <w:t xml:space="preserve"> = (ОТ1 + (3000 </w:t>
      </w:r>
      <w:proofErr w:type="spellStart"/>
      <w:r w:rsidRPr="004B44BB">
        <w:rPr>
          <w:rFonts w:ascii="Arial" w:eastAsia="Calibri" w:hAnsi="Arial" w:cs="Arial"/>
          <w:lang w:eastAsia="en-US"/>
        </w:rPr>
        <w:t>руб</w:t>
      </w:r>
      <w:proofErr w:type="gramStart"/>
      <w:r w:rsidRPr="004B44BB">
        <w:rPr>
          <w:rFonts w:ascii="Arial" w:eastAsia="Calibri" w:hAnsi="Arial" w:cs="Arial"/>
          <w:lang w:eastAsia="en-US"/>
        </w:rPr>
        <w:t>.х</w:t>
      </w:r>
      <w:proofErr w:type="spellEnd"/>
      <w:proofErr w:type="gramEnd"/>
      <w:r w:rsidRPr="004B44BB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4B44BB">
        <w:rPr>
          <w:rFonts w:ascii="Arial" w:eastAsia="Calibri" w:hAnsi="Arial" w:cs="Arial"/>
          <w:lang w:eastAsia="en-US"/>
        </w:rPr>
        <w:t>Кмес</w:t>
      </w:r>
      <w:proofErr w:type="spellEnd"/>
      <w:r w:rsidRPr="004B44BB">
        <w:rPr>
          <w:rFonts w:ascii="Arial" w:eastAsia="Calibri" w:hAnsi="Arial" w:cs="Arial"/>
          <w:lang w:eastAsia="en-US"/>
        </w:rPr>
        <w:t xml:space="preserve"> х </w:t>
      </w:r>
      <w:proofErr w:type="spellStart"/>
      <w:r w:rsidRPr="004B44BB">
        <w:rPr>
          <w:rFonts w:ascii="Arial" w:eastAsia="Calibri" w:hAnsi="Arial" w:cs="Arial"/>
          <w:lang w:eastAsia="en-US"/>
        </w:rPr>
        <w:t>Крк</w:t>
      </w:r>
      <w:proofErr w:type="spellEnd"/>
      <w:r w:rsidRPr="004B44BB">
        <w:rPr>
          <w:rFonts w:ascii="Arial" w:eastAsia="Calibri" w:hAnsi="Arial" w:cs="Arial"/>
          <w:lang w:eastAsia="en-US"/>
        </w:rPr>
        <w:t xml:space="preserve">) + ОТ2) / (ОТ1 + ОТ2), </w:t>
      </w:r>
    </w:p>
    <w:p w:rsidR="00AA2E86" w:rsidRPr="004B44BB" w:rsidRDefault="00AA2E86" w:rsidP="00AA2E86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lang w:eastAsia="en-US"/>
        </w:rPr>
      </w:pPr>
    </w:p>
    <w:p w:rsidR="00AA2E86" w:rsidRPr="004B44BB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4B44BB">
        <w:rPr>
          <w:rFonts w:ascii="Arial" w:eastAsia="Calibri" w:hAnsi="Arial" w:cs="Arial"/>
          <w:lang w:eastAsia="en-US"/>
        </w:rPr>
        <w:t>где:</w:t>
      </w:r>
    </w:p>
    <w:p w:rsidR="00AA2E86" w:rsidRPr="004B44BB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4B44BB">
        <w:rPr>
          <w:rFonts w:ascii="Arial" w:eastAsia="Calibri" w:hAnsi="Arial" w:cs="Arial"/>
          <w:lang w:eastAsia="en-US"/>
        </w:rPr>
        <w:t>ОТ</w:t>
      </w:r>
      <w:proofErr w:type="gramStart"/>
      <w:r w:rsidRPr="004B44BB">
        <w:rPr>
          <w:rFonts w:ascii="Arial" w:eastAsia="Calibri" w:hAnsi="Arial" w:cs="Arial"/>
          <w:lang w:eastAsia="en-US"/>
        </w:rPr>
        <w:t>1</w:t>
      </w:r>
      <w:proofErr w:type="gramEnd"/>
      <w:r w:rsidRPr="004B44BB">
        <w:rPr>
          <w:rFonts w:ascii="Arial" w:eastAsia="Calibri" w:hAnsi="Arial" w:cs="Arial"/>
          <w:lang w:eastAsia="en-US"/>
        </w:rPr>
        <w:t xml:space="preserve"> – </w:t>
      </w:r>
      <w:r w:rsidRPr="004B44BB">
        <w:rPr>
          <w:rFonts w:ascii="Arial" w:hAnsi="Arial" w:cs="Arial"/>
        </w:rPr>
        <w:t>выплаты, фактически начисленные муниципальным служащим, учитываемые</w:t>
      </w:r>
      <w:r w:rsidRPr="004B44BB">
        <w:rPr>
          <w:rFonts w:ascii="Arial" w:hAnsi="Arial" w:cs="Arial"/>
          <w:b/>
        </w:rPr>
        <w:t xml:space="preserve"> </w:t>
      </w:r>
      <w:r w:rsidRPr="004B44BB">
        <w:rPr>
          <w:rFonts w:ascii="Arial" w:eastAsia="Calibri" w:hAnsi="Arial" w:cs="Arial"/>
          <w:lang w:eastAsia="en-US"/>
        </w:rPr>
        <w:t xml:space="preserve">при определении среднего дневного заработка в соответствии </w:t>
      </w:r>
      <w:r w:rsidRPr="004B44BB">
        <w:rPr>
          <w:rFonts w:ascii="Arial" w:eastAsia="Calibri" w:hAnsi="Arial" w:cs="Arial"/>
          <w:lang w:eastAsia="en-US"/>
        </w:rPr>
        <w:br/>
        <w:t xml:space="preserve">с нормативными правовыми актами Российской Федерации, за период </w:t>
      </w:r>
      <w:r w:rsidRPr="004B44BB">
        <w:rPr>
          <w:rFonts w:ascii="Arial" w:eastAsia="Calibri" w:hAnsi="Arial" w:cs="Arial"/>
          <w:lang w:eastAsia="en-US"/>
        </w:rPr>
        <w:br/>
        <w:t>до 1 января 2024 года;</w:t>
      </w:r>
    </w:p>
    <w:p w:rsidR="00AA2E86" w:rsidRPr="004B44BB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4B44BB">
        <w:rPr>
          <w:rFonts w:ascii="Arial" w:eastAsia="Calibri" w:hAnsi="Arial" w:cs="Arial"/>
          <w:lang w:eastAsia="en-US"/>
        </w:rPr>
        <w:t>ОТ</w:t>
      </w:r>
      <w:proofErr w:type="gramStart"/>
      <w:r w:rsidRPr="004B44BB">
        <w:rPr>
          <w:rFonts w:ascii="Arial" w:eastAsia="Calibri" w:hAnsi="Arial" w:cs="Arial"/>
          <w:lang w:eastAsia="en-US"/>
        </w:rPr>
        <w:t>2</w:t>
      </w:r>
      <w:proofErr w:type="gramEnd"/>
      <w:r w:rsidRPr="004B44BB">
        <w:rPr>
          <w:rFonts w:ascii="Arial" w:eastAsia="Calibri" w:hAnsi="Arial" w:cs="Arial"/>
          <w:lang w:eastAsia="en-US"/>
        </w:rPr>
        <w:t xml:space="preserve"> – </w:t>
      </w:r>
      <w:r w:rsidRPr="004B44BB">
        <w:rPr>
          <w:rFonts w:ascii="Arial" w:hAnsi="Arial" w:cs="Arial"/>
        </w:rPr>
        <w:t>выплаты, фактически начисленные муниципальным служащим, учитываемые</w:t>
      </w:r>
      <w:r w:rsidRPr="004B44BB">
        <w:rPr>
          <w:rFonts w:ascii="Arial" w:eastAsia="Calibri" w:hAnsi="Arial" w:cs="Arial"/>
          <w:lang w:eastAsia="en-US"/>
        </w:rPr>
        <w:t xml:space="preserve"> при определении среднего дневного заработка в соответствии </w:t>
      </w:r>
      <w:r w:rsidRPr="004B44BB">
        <w:rPr>
          <w:rFonts w:ascii="Arial" w:eastAsia="Calibri" w:hAnsi="Arial" w:cs="Arial"/>
          <w:lang w:eastAsia="en-US"/>
        </w:rPr>
        <w:br/>
        <w:t xml:space="preserve">с нормативными правовыми актами Российской Федерации, за период </w:t>
      </w:r>
      <w:r w:rsidRPr="004B44BB">
        <w:rPr>
          <w:rFonts w:ascii="Arial" w:eastAsia="Calibri" w:hAnsi="Arial" w:cs="Arial"/>
          <w:lang w:eastAsia="en-US"/>
        </w:rPr>
        <w:br/>
        <w:t>с 1 января 2024 года;</w:t>
      </w:r>
    </w:p>
    <w:p w:rsidR="00AA2E86" w:rsidRPr="004B44BB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4B44BB">
        <w:rPr>
          <w:rFonts w:ascii="Arial" w:eastAsia="Calibri" w:hAnsi="Arial" w:cs="Arial"/>
          <w:lang w:eastAsia="en-US"/>
        </w:rPr>
        <w:t>Кмес</w:t>
      </w:r>
      <w:proofErr w:type="spellEnd"/>
      <w:r w:rsidRPr="004B44BB">
        <w:rPr>
          <w:rFonts w:ascii="Arial" w:eastAsia="Calibri" w:hAnsi="Arial" w:cs="Arial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AA2E86" w:rsidRPr="004B44BB" w:rsidRDefault="00AA2E86" w:rsidP="00AA2E86">
      <w:pPr>
        <w:autoSpaceDE w:val="0"/>
        <w:autoSpaceDN w:val="0"/>
        <w:adjustRightInd w:val="0"/>
        <w:ind w:right="-1" w:firstLine="709"/>
        <w:jc w:val="both"/>
        <w:outlineLvl w:val="1"/>
        <w:rPr>
          <w:rFonts w:ascii="Arial" w:hAnsi="Arial" w:cs="Arial"/>
        </w:rPr>
      </w:pPr>
      <w:proofErr w:type="spellStart"/>
      <w:r w:rsidRPr="004B44BB">
        <w:rPr>
          <w:rFonts w:ascii="Arial" w:eastAsia="Calibri" w:hAnsi="Arial" w:cs="Arial"/>
          <w:lang w:eastAsia="en-US"/>
        </w:rPr>
        <w:t>Крк</w:t>
      </w:r>
      <w:proofErr w:type="spellEnd"/>
      <w:r w:rsidRPr="004B44BB">
        <w:rPr>
          <w:rFonts w:ascii="Arial" w:eastAsia="Calibri" w:hAnsi="Arial" w:cs="Arial"/>
          <w:lang w:eastAsia="en-US"/>
        </w:rPr>
        <w:t xml:space="preserve"> – районный коэффициент, процентная надбавка к заработной плате</w:t>
      </w:r>
      <w:r w:rsidRPr="004B44BB">
        <w:rPr>
          <w:rFonts w:ascii="Arial" w:eastAsia="Calibri" w:hAnsi="Arial" w:cs="Arial"/>
          <w:lang w:eastAsia="en-US"/>
        </w:rPr>
        <w:br/>
        <w:t xml:space="preserve">за стаж работы в районах Крайнего Севера и приравненных к ним местностях </w:t>
      </w:r>
      <w:r w:rsidRPr="004B44BB">
        <w:rPr>
          <w:rFonts w:ascii="Arial" w:eastAsia="Calibri" w:hAnsi="Arial" w:cs="Arial"/>
          <w:lang w:eastAsia="en-US"/>
        </w:rPr>
        <w:br/>
        <w:t>и иных местностях края с особыми климатическими условиями.</w:t>
      </w:r>
    </w:p>
    <w:p w:rsidR="00AA2E86" w:rsidRPr="004B44BB" w:rsidRDefault="00AA2E86" w:rsidP="00AA2E86">
      <w:pPr>
        <w:autoSpaceDE w:val="0"/>
        <w:autoSpaceDN w:val="0"/>
        <w:adjustRightInd w:val="0"/>
        <w:ind w:right="-1"/>
        <w:jc w:val="center"/>
        <w:outlineLvl w:val="1"/>
        <w:rPr>
          <w:rFonts w:ascii="Arial" w:hAnsi="Arial" w:cs="Arial"/>
        </w:rPr>
      </w:pPr>
    </w:p>
    <w:p w:rsidR="00AA2E86" w:rsidRPr="004B44BB" w:rsidRDefault="00AA2E86" w:rsidP="00AA2E86">
      <w:pPr>
        <w:autoSpaceDE w:val="0"/>
        <w:autoSpaceDN w:val="0"/>
        <w:adjustRightInd w:val="0"/>
        <w:ind w:right="-1"/>
        <w:jc w:val="center"/>
        <w:outlineLvl w:val="1"/>
        <w:rPr>
          <w:rFonts w:ascii="Arial" w:hAnsi="Arial" w:cs="Arial"/>
        </w:rPr>
      </w:pPr>
      <w:r w:rsidRPr="004B44BB">
        <w:rPr>
          <w:rFonts w:ascii="Arial" w:hAnsi="Arial" w:cs="Arial"/>
        </w:rPr>
        <w:t xml:space="preserve">9. ЕЖЕМЕСЯЧНАЯ ПРОЦЕНТНАЯ НАДБАВКА ЗА РАБОТУ </w:t>
      </w:r>
    </w:p>
    <w:p w:rsidR="00AA2E86" w:rsidRPr="004B44BB" w:rsidRDefault="00AA2E86" w:rsidP="00AA2E86">
      <w:pPr>
        <w:autoSpaceDE w:val="0"/>
        <w:autoSpaceDN w:val="0"/>
        <w:adjustRightInd w:val="0"/>
        <w:ind w:right="-1"/>
        <w:jc w:val="center"/>
        <w:outlineLvl w:val="1"/>
        <w:rPr>
          <w:rFonts w:ascii="Arial" w:hAnsi="Arial" w:cs="Arial"/>
        </w:rPr>
      </w:pPr>
      <w:r w:rsidRPr="004B44BB">
        <w:rPr>
          <w:rFonts w:ascii="Arial" w:hAnsi="Arial" w:cs="Arial"/>
        </w:rPr>
        <w:t>СО СВЕДЕНИЯМИ, СОСТАВЛЯЮЩИМИ ГОСУДАРСТВЕННУЮ ТАЙНУ</w:t>
      </w:r>
    </w:p>
    <w:p w:rsidR="00AA2E86" w:rsidRPr="004B44BB" w:rsidRDefault="00AA2E86" w:rsidP="00AA2E86">
      <w:pPr>
        <w:numPr>
          <w:ilvl w:val="0"/>
          <w:numId w:val="10"/>
        </w:numPr>
        <w:ind w:left="0" w:firstLine="709"/>
        <w:jc w:val="both"/>
        <w:rPr>
          <w:rFonts w:ascii="Arial" w:hAnsi="Arial" w:cs="Arial"/>
        </w:rPr>
      </w:pPr>
      <w:r w:rsidRPr="004B44BB">
        <w:rPr>
          <w:rFonts w:ascii="Arial" w:hAnsi="Arial" w:cs="Arial"/>
        </w:rPr>
        <w:t xml:space="preserve">Муниципальным служащим, допущенным к государственной тайне на постоянной основе, выплачивается ежемесячная процентная надбавка </w:t>
      </w:r>
      <w:r w:rsidRPr="004B44BB">
        <w:rPr>
          <w:rFonts w:ascii="Arial" w:hAnsi="Arial" w:cs="Arial"/>
        </w:rPr>
        <w:br/>
        <w:t xml:space="preserve">к должностному окладу за работу со сведениями, составляющими государственную тайну, в зависимости от степени секретности сведений, </w:t>
      </w:r>
      <w:r w:rsidRPr="004B44BB">
        <w:rPr>
          <w:rFonts w:ascii="Arial" w:hAnsi="Arial" w:cs="Arial"/>
        </w:rPr>
        <w:br/>
      </w:r>
      <w:r w:rsidRPr="004B44BB">
        <w:rPr>
          <w:rFonts w:ascii="Arial" w:hAnsi="Arial" w:cs="Arial"/>
        </w:rPr>
        <w:lastRenderedPageBreak/>
        <w:t>к которым муниципальные служащие имеют документально подтверждаемый доступ на законных основаниях.</w:t>
      </w:r>
    </w:p>
    <w:p w:rsidR="00AA2E86" w:rsidRPr="004B44BB" w:rsidRDefault="00AA2E86" w:rsidP="00AA2E86">
      <w:pPr>
        <w:numPr>
          <w:ilvl w:val="0"/>
          <w:numId w:val="10"/>
        </w:numPr>
        <w:ind w:left="0" w:firstLine="709"/>
        <w:jc w:val="both"/>
        <w:rPr>
          <w:rFonts w:ascii="Arial" w:hAnsi="Arial" w:cs="Arial"/>
        </w:rPr>
      </w:pPr>
      <w:r w:rsidRPr="004B44BB">
        <w:rPr>
          <w:rFonts w:ascii="Arial" w:hAnsi="Arial" w:cs="Arial"/>
        </w:rPr>
        <w:t xml:space="preserve">Размер ежемесячной процентной надбавки к должностному окладу за работу со сведениями, имеющими степень секретности «особой важности», составляет 50 - 75 процентов, имеющими степень секретности «совершенно секретно», 30 - 50 процентов, имеющими степень секретности «секретно» </w:t>
      </w:r>
      <w:r w:rsidRPr="004B44BB">
        <w:rPr>
          <w:rFonts w:ascii="Arial" w:hAnsi="Arial" w:cs="Arial"/>
        </w:rPr>
        <w:br/>
        <w:t>при оформлении допуска с проведением проверочных мероприятий, 10 - 15 процентов, без проведения проверочных мероприятий, 5 - 10 процентов.</w:t>
      </w:r>
    </w:p>
    <w:p w:rsidR="00AA2E86" w:rsidRPr="004B44BB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44BB">
        <w:rPr>
          <w:rFonts w:ascii="Arial" w:hAnsi="Arial" w:cs="Arial"/>
        </w:rPr>
        <w:t>При определении размера ежемесячной процентной надбавки учитывается объем сведений, к которым муниципальные служащие имеют доступ, а также продолжительность срока, в течение которого сохраняется актуальность засекречивания этих сведений.</w:t>
      </w:r>
    </w:p>
    <w:p w:rsidR="00AA2E86" w:rsidRPr="004B44BB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44BB">
        <w:rPr>
          <w:rFonts w:ascii="Arial" w:hAnsi="Arial" w:cs="Arial"/>
        </w:rPr>
        <w:t>Ежемесячная процентная надбавка выплачивается за счет утвержденного в установленном порядке фонда оплаты труда.</w:t>
      </w:r>
    </w:p>
    <w:p w:rsidR="00AA2E86" w:rsidRPr="004B44BB" w:rsidRDefault="00AA2E86" w:rsidP="00AA2E86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B44BB">
        <w:rPr>
          <w:rFonts w:ascii="Arial" w:hAnsi="Arial" w:cs="Arial"/>
        </w:rPr>
        <w:t xml:space="preserve">Дополнительно к ежемесячной процентной надбавке </w:t>
      </w:r>
      <w:r w:rsidRPr="004B44BB">
        <w:rPr>
          <w:rFonts w:ascii="Arial" w:hAnsi="Arial" w:cs="Arial"/>
        </w:rPr>
        <w:br/>
        <w:t>к должностному окладу выплачивается процентная надбавка к должностному окладу за стаж работы в указанных структурных подразделениях.</w:t>
      </w:r>
    </w:p>
    <w:p w:rsidR="00AA2E86" w:rsidRPr="004B44BB" w:rsidRDefault="00AA2E86" w:rsidP="00AA2E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44BB">
        <w:rPr>
          <w:rFonts w:ascii="Arial" w:hAnsi="Arial" w:cs="Arial"/>
        </w:rPr>
        <w:t xml:space="preserve">Размер процентной надбавки к должностному окладу при стаже работы от 1 до 5 лет составляет 10 процентов, от 5 до 10 лет – 15 процентов, от 10 лет </w:t>
      </w:r>
      <w:r w:rsidRPr="004B44BB">
        <w:rPr>
          <w:rFonts w:ascii="Arial" w:hAnsi="Arial" w:cs="Arial"/>
        </w:rPr>
        <w:br/>
        <w:t>и выше – 20 процентов.</w:t>
      </w:r>
    </w:p>
    <w:p w:rsidR="00AA2E86" w:rsidRPr="004B44BB" w:rsidRDefault="00AA2E86" w:rsidP="00AA2E86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4B44BB">
        <w:rPr>
          <w:rFonts w:ascii="Arial" w:hAnsi="Arial" w:cs="Arial"/>
        </w:rPr>
        <w:t>при стаже работы от 1 до 5 лет – 10 процентов к должностному окладу;</w:t>
      </w:r>
    </w:p>
    <w:p w:rsidR="00AA2E86" w:rsidRPr="004B44BB" w:rsidRDefault="00AA2E86" w:rsidP="00AA2E86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4B44BB">
        <w:rPr>
          <w:rFonts w:ascii="Arial" w:hAnsi="Arial" w:cs="Arial"/>
        </w:rPr>
        <w:t>при стаже работы от 5 до 10 лет – 15 процентов к должностному окладу;</w:t>
      </w:r>
    </w:p>
    <w:p w:rsidR="00AA2E86" w:rsidRPr="004B44BB" w:rsidRDefault="00AA2E86" w:rsidP="00AA2E86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4B44BB">
        <w:rPr>
          <w:rFonts w:ascii="Arial" w:hAnsi="Arial" w:cs="Arial"/>
        </w:rPr>
        <w:t>при стаже работы от 10 лет и выше – 20 процентов к должностному окладу.</w:t>
      </w:r>
    </w:p>
    <w:p w:rsidR="00AA2E86" w:rsidRPr="004B44BB" w:rsidRDefault="00AA2E86" w:rsidP="00AA2E86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4B44BB">
        <w:rPr>
          <w:rFonts w:ascii="Arial" w:hAnsi="Arial" w:cs="Arial"/>
        </w:rPr>
        <w:t>В стаж работы,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</w:p>
    <w:p w:rsidR="00AA2E86" w:rsidRPr="004B44BB" w:rsidRDefault="00AA2E86" w:rsidP="00AA2E86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</w:p>
    <w:p w:rsidR="00AA2E86" w:rsidRPr="004B44BB" w:rsidRDefault="00AA2E86" w:rsidP="00AA2E86">
      <w:pPr>
        <w:autoSpaceDE w:val="0"/>
        <w:autoSpaceDN w:val="0"/>
        <w:adjustRightInd w:val="0"/>
        <w:ind w:right="-1"/>
        <w:jc w:val="center"/>
        <w:outlineLvl w:val="1"/>
        <w:rPr>
          <w:rFonts w:ascii="Arial" w:hAnsi="Arial" w:cs="Arial"/>
        </w:rPr>
      </w:pPr>
      <w:r w:rsidRPr="004B44BB">
        <w:rPr>
          <w:rFonts w:ascii="Arial" w:hAnsi="Arial" w:cs="Arial"/>
        </w:rPr>
        <w:t>10. ПРЕМИРОВАНИЕ МУНИЦИПАЛЬНЫХ СЛУЖАЩИХ</w:t>
      </w:r>
    </w:p>
    <w:p w:rsidR="00AA2E86" w:rsidRPr="004B44BB" w:rsidRDefault="00AA2E86" w:rsidP="00AA2E86">
      <w:pPr>
        <w:numPr>
          <w:ilvl w:val="0"/>
          <w:numId w:val="11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</w:rPr>
      </w:pPr>
      <w:r w:rsidRPr="004B44BB">
        <w:rPr>
          <w:rFonts w:ascii="Arial" w:hAnsi="Arial" w:cs="Arial"/>
        </w:rPr>
        <w:t>Размер премирования муниципальных служащих ограничивается пределами установленного фонда оплаты труда, порядок формирования которого определяется настоящим Положением.</w:t>
      </w:r>
    </w:p>
    <w:p w:rsidR="00AA2E86" w:rsidRPr="004B44BB" w:rsidRDefault="00AA2E86" w:rsidP="00AA2E86">
      <w:pPr>
        <w:numPr>
          <w:ilvl w:val="0"/>
          <w:numId w:val="11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</w:rPr>
      </w:pPr>
      <w:r w:rsidRPr="004B44BB">
        <w:rPr>
          <w:rFonts w:ascii="Arial" w:hAnsi="Arial" w:cs="Arial"/>
        </w:rPr>
        <w:t xml:space="preserve">Премирование муниципальных служащих осуществляется </w:t>
      </w:r>
      <w:r w:rsidRPr="004B44BB">
        <w:rPr>
          <w:rFonts w:ascii="Arial" w:hAnsi="Arial" w:cs="Arial"/>
        </w:rPr>
        <w:br/>
        <w:t xml:space="preserve">в соответствии с Положением, утверждённым </w:t>
      </w:r>
      <w:r w:rsidR="00E339F1" w:rsidRPr="004B44BB">
        <w:rPr>
          <w:rFonts w:ascii="Arial" w:hAnsi="Arial" w:cs="Arial"/>
        </w:rPr>
        <w:t xml:space="preserve">решением </w:t>
      </w:r>
      <w:r w:rsidR="00CA4473" w:rsidRPr="004B44BB">
        <w:rPr>
          <w:rFonts w:ascii="Arial" w:hAnsi="Arial" w:cs="Arial"/>
        </w:rPr>
        <w:t>С</w:t>
      </w:r>
      <w:r w:rsidR="00E339F1" w:rsidRPr="004B44BB">
        <w:rPr>
          <w:rFonts w:ascii="Arial" w:hAnsi="Arial" w:cs="Arial"/>
        </w:rPr>
        <w:t xml:space="preserve">хода граждан Успенского сельсовета. </w:t>
      </w:r>
    </w:p>
    <w:p w:rsidR="00AA2E86" w:rsidRPr="004B44BB" w:rsidRDefault="00AA2E86" w:rsidP="00AA2E86">
      <w:pPr>
        <w:autoSpaceDE w:val="0"/>
        <w:autoSpaceDN w:val="0"/>
        <w:adjustRightInd w:val="0"/>
        <w:ind w:right="-1" w:firstLine="567"/>
        <w:jc w:val="both"/>
        <w:outlineLvl w:val="1"/>
        <w:rPr>
          <w:rFonts w:ascii="Arial" w:hAnsi="Arial" w:cs="Arial"/>
        </w:rPr>
      </w:pPr>
    </w:p>
    <w:p w:rsidR="00AA2E86" w:rsidRPr="004B44BB" w:rsidRDefault="00AA2E86" w:rsidP="00AA2E86">
      <w:pPr>
        <w:autoSpaceDE w:val="0"/>
        <w:autoSpaceDN w:val="0"/>
        <w:adjustRightInd w:val="0"/>
        <w:ind w:right="-1" w:firstLine="567"/>
        <w:jc w:val="center"/>
        <w:outlineLvl w:val="1"/>
        <w:rPr>
          <w:rFonts w:ascii="Arial" w:hAnsi="Arial" w:cs="Arial"/>
        </w:rPr>
      </w:pPr>
      <w:r w:rsidRPr="004B44BB">
        <w:rPr>
          <w:rFonts w:ascii="Arial" w:hAnsi="Arial" w:cs="Arial"/>
        </w:rPr>
        <w:t xml:space="preserve">11. ЕДИНОВРЕМЕННАЯ ВЫПЛАТА ПРИ ПРЕДОСТАВЛЕНИИ ЕЖЕГОДНОГО ОПЛАЧИВАЕМОГО ОТПУСКА </w:t>
      </w:r>
    </w:p>
    <w:p w:rsidR="00AA2E86" w:rsidRPr="004B44BB" w:rsidRDefault="00AA2E86" w:rsidP="00AA2E86">
      <w:pPr>
        <w:autoSpaceDE w:val="0"/>
        <w:autoSpaceDN w:val="0"/>
        <w:adjustRightInd w:val="0"/>
        <w:ind w:right="-1" w:firstLine="567"/>
        <w:jc w:val="center"/>
        <w:outlineLvl w:val="1"/>
        <w:rPr>
          <w:rFonts w:ascii="Arial" w:hAnsi="Arial" w:cs="Arial"/>
        </w:rPr>
      </w:pPr>
      <w:r w:rsidRPr="004B44BB">
        <w:rPr>
          <w:rFonts w:ascii="Arial" w:hAnsi="Arial" w:cs="Arial"/>
        </w:rPr>
        <w:t>МУНИЦИПАЛЬНЫМ СЛУЖАЩИМ</w:t>
      </w:r>
    </w:p>
    <w:p w:rsidR="00AA2E86" w:rsidRPr="004B44BB" w:rsidRDefault="00AA2E86" w:rsidP="00AA2E86">
      <w:pPr>
        <w:numPr>
          <w:ilvl w:val="0"/>
          <w:numId w:val="12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</w:rPr>
      </w:pPr>
      <w:r w:rsidRPr="004B44BB">
        <w:rPr>
          <w:rFonts w:ascii="Arial" w:hAnsi="Arial" w:cs="Arial"/>
        </w:rPr>
        <w:t>Размер единовременной выплаты, осуществляемой один раз в год при предоставлении ежегодного оплачиваемого отпуска, составляет 3,5 должностного оклада.</w:t>
      </w:r>
    </w:p>
    <w:p w:rsidR="00AA2E86" w:rsidRPr="004B44BB" w:rsidRDefault="00AA2E86" w:rsidP="00AA2E86">
      <w:pPr>
        <w:numPr>
          <w:ilvl w:val="0"/>
          <w:numId w:val="12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</w:rPr>
      </w:pPr>
      <w:r w:rsidRPr="004B44BB">
        <w:rPr>
          <w:rFonts w:ascii="Arial" w:hAnsi="Arial" w:cs="Arial"/>
        </w:rPr>
        <w:t xml:space="preserve">Единовременная выплата при предоставлении ежегодного оплачиваемого отпуска муниципальным служащим осуществляется </w:t>
      </w:r>
      <w:r w:rsidRPr="004B44BB">
        <w:rPr>
          <w:rFonts w:ascii="Arial" w:hAnsi="Arial" w:cs="Arial"/>
        </w:rPr>
        <w:br/>
        <w:t>в соответствии с Положением, утверж</w:t>
      </w:r>
      <w:r w:rsidR="00DF616A" w:rsidRPr="004B44BB">
        <w:rPr>
          <w:rFonts w:ascii="Arial" w:hAnsi="Arial" w:cs="Arial"/>
        </w:rPr>
        <w:t xml:space="preserve">дённым </w:t>
      </w:r>
      <w:r w:rsidR="00E339F1" w:rsidRPr="004B44BB">
        <w:rPr>
          <w:rFonts w:ascii="Arial" w:hAnsi="Arial" w:cs="Arial"/>
        </w:rPr>
        <w:t xml:space="preserve">решением </w:t>
      </w:r>
      <w:r w:rsidR="00CA4473" w:rsidRPr="004B44BB">
        <w:rPr>
          <w:rFonts w:ascii="Arial" w:hAnsi="Arial" w:cs="Arial"/>
        </w:rPr>
        <w:t>С</w:t>
      </w:r>
      <w:r w:rsidR="00E339F1" w:rsidRPr="004B44BB">
        <w:rPr>
          <w:rFonts w:ascii="Arial" w:hAnsi="Arial" w:cs="Arial"/>
        </w:rPr>
        <w:t>хода граждан Успенского сельсовета</w:t>
      </w:r>
      <w:r w:rsidRPr="004B44BB">
        <w:rPr>
          <w:rFonts w:ascii="Arial" w:hAnsi="Arial" w:cs="Arial"/>
        </w:rPr>
        <w:t>, с учётом требований настоящей статьи.</w:t>
      </w:r>
    </w:p>
    <w:p w:rsidR="00AA2E86" w:rsidRPr="004B44BB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</w:rPr>
      </w:pPr>
    </w:p>
    <w:p w:rsidR="00AA2E86" w:rsidRPr="004B44BB" w:rsidRDefault="00AA2E86" w:rsidP="00AA2E86">
      <w:pPr>
        <w:autoSpaceDE w:val="0"/>
        <w:autoSpaceDN w:val="0"/>
        <w:adjustRightInd w:val="0"/>
        <w:ind w:right="-1"/>
        <w:jc w:val="center"/>
        <w:outlineLvl w:val="1"/>
        <w:rPr>
          <w:rFonts w:ascii="Arial" w:hAnsi="Arial" w:cs="Arial"/>
        </w:rPr>
      </w:pPr>
      <w:r w:rsidRPr="004B44BB">
        <w:rPr>
          <w:rFonts w:ascii="Arial" w:hAnsi="Arial" w:cs="Arial"/>
        </w:rPr>
        <w:t>12. МАТЕРИАЛЬНАЯ ПОМОЩЬ</w:t>
      </w:r>
    </w:p>
    <w:p w:rsidR="00AA2E86" w:rsidRPr="004B44BB" w:rsidRDefault="00AA2E86" w:rsidP="00AA2E86">
      <w:pPr>
        <w:numPr>
          <w:ilvl w:val="0"/>
          <w:numId w:val="13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</w:rPr>
      </w:pPr>
      <w:r w:rsidRPr="004B44BB">
        <w:rPr>
          <w:rFonts w:ascii="Arial" w:hAnsi="Arial" w:cs="Arial"/>
        </w:rPr>
        <w:t>Размеры единовременной материальной помощи муниципальным служащим ограничиваются пределами установленного фонда оплаты труда.</w:t>
      </w:r>
    </w:p>
    <w:p w:rsidR="00AA2E86" w:rsidRPr="004B44BB" w:rsidRDefault="00AA2E86" w:rsidP="00AA2E86">
      <w:pPr>
        <w:numPr>
          <w:ilvl w:val="0"/>
          <w:numId w:val="13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</w:rPr>
      </w:pPr>
      <w:r w:rsidRPr="004B44BB">
        <w:rPr>
          <w:rFonts w:ascii="Arial" w:hAnsi="Arial" w:cs="Arial"/>
        </w:rPr>
        <w:t xml:space="preserve">В пределах фонда оплаты труда, порядок формирования которого определяется настоящим Положением, по решению представителя нанимателя </w:t>
      </w:r>
      <w:r w:rsidRPr="004B44BB">
        <w:rPr>
          <w:rFonts w:ascii="Arial" w:hAnsi="Arial" w:cs="Arial"/>
        </w:rPr>
        <w:lastRenderedPageBreak/>
        <w:t>муниципальным служащим может оказываться единовременная материальная помощь в связи с бракосочетанием, рождением ребенка, со смертью супруга (супруги) или близких родственников.</w:t>
      </w:r>
    </w:p>
    <w:p w:rsidR="00AA2E86" w:rsidRPr="004B44BB" w:rsidRDefault="00AA2E86" w:rsidP="00AA2E86">
      <w:pPr>
        <w:numPr>
          <w:ilvl w:val="0"/>
          <w:numId w:val="13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</w:rPr>
      </w:pPr>
      <w:r w:rsidRPr="004B44BB">
        <w:rPr>
          <w:rFonts w:ascii="Arial" w:hAnsi="Arial" w:cs="Arial"/>
        </w:rPr>
        <w:t>Выплата материальной помощи муниципальным служащим осуществляется в соответствии с Положением, утверж</w:t>
      </w:r>
      <w:r w:rsidR="00DF616A" w:rsidRPr="004B44BB">
        <w:rPr>
          <w:rFonts w:ascii="Arial" w:hAnsi="Arial" w:cs="Arial"/>
        </w:rPr>
        <w:t xml:space="preserve">дённым решением </w:t>
      </w:r>
      <w:r w:rsidR="00CA4473" w:rsidRPr="004B44BB">
        <w:rPr>
          <w:rFonts w:ascii="Arial" w:hAnsi="Arial" w:cs="Arial"/>
        </w:rPr>
        <w:t>С</w:t>
      </w:r>
      <w:r w:rsidR="00E339F1" w:rsidRPr="004B44BB">
        <w:rPr>
          <w:rFonts w:ascii="Arial" w:hAnsi="Arial" w:cs="Arial"/>
        </w:rPr>
        <w:t>хода граждан Успенского сельсовета</w:t>
      </w:r>
      <w:r w:rsidRPr="004B44BB">
        <w:rPr>
          <w:rFonts w:ascii="Arial" w:hAnsi="Arial" w:cs="Arial"/>
        </w:rPr>
        <w:t>, с учётом требований настоящей статьи.</w:t>
      </w:r>
    </w:p>
    <w:p w:rsidR="00AA2E86" w:rsidRPr="004B44BB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  <w:highlight w:val="yellow"/>
        </w:rPr>
      </w:pPr>
    </w:p>
    <w:p w:rsidR="00AA2E86" w:rsidRPr="004B44BB" w:rsidRDefault="00AA2E86" w:rsidP="00AA2E86">
      <w:pPr>
        <w:autoSpaceDE w:val="0"/>
        <w:autoSpaceDN w:val="0"/>
        <w:adjustRightInd w:val="0"/>
        <w:ind w:right="-1"/>
        <w:jc w:val="center"/>
        <w:outlineLvl w:val="1"/>
        <w:rPr>
          <w:rFonts w:ascii="Arial" w:hAnsi="Arial" w:cs="Arial"/>
        </w:rPr>
      </w:pPr>
      <w:r w:rsidRPr="004B44BB">
        <w:rPr>
          <w:rFonts w:ascii="Arial" w:hAnsi="Arial" w:cs="Arial"/>
        </w:rPr>
        <w:t xml:space="preserve">13. ИНДЕКСАЦИЯ </w:t>
      </w:r>
      <w:proofErr w:type="gramStart"/>
      <w:r w:rsidRPr="004B44BB">
        <w:rPr>
          <w:rFonts w:ascii="Arial" w:hAnsi="Arial" w:cs="Arial"/>
        </w:rPr>
        <w:t>РАЗМЕРОВ ОПЛАТЫ ТРУДА</w:t>
      </w:r>
      <w:proofErr w:type="gramEnd"/>
      <w:r w:rsidRPr="004B44BB">
        <w:rPr>
          <w:rFonts w:ascii="Arial" w:hAnsi="Arial" w:cs="Arial"/>
        </w:rPr>
        <w:t xml:space="preserve"> </w:t>
      </w:r>
    </w:p>
    <w:p w:rsidR="00AA2E86" w:rsidRPr="004B44BB" w:rsidRDefault="00AA2E86" w:rsidP="00AA2E86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proofErr w:type="gramStart"/>
      <w:r w:rsidRPr="004B44BB">
        <w:rPr>
          <w:rFonts w:ascii="Arial" w:hAnsi="Arial" w:cs="Arial"/>
        </w:rPr>
        <w:t xml:space="preserve">Размеры ежемесячного денежного вознаграждения лиц, замещающих муниципальные должности, и размеры оплаты труда муниципальных служащих индексируются (увеличиваются) в размерах </w:t>
      </w:r>
      <w:r w:rsidRPr="004B44BB">
        <w:rPr>
          <w:rFonts w:ascii="Arial" w:hAnsi="Arial" w:cs="Arial"/>
        </w:rPr>
        <w:br/>
        <w:t>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  <w:proofErr w:type="gramEnd"/>
    </w:p>
    <w:p w:rsidR="00AA2E86" w:rsidRPr="004B44BB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</w:rPr>
      </w:pPr>
    </w:p>
    <w:p w:rsidR="00AA2E86" w:rsidRPr="004B44BB" w:rsidRDefault="00AA2E86" w:rsidP="00AA2E86">
      <w:pPr>
        <w:autoSpaceDE w:val="0"/>
        <w:autoSpaceDN w:val="0"/>
        <w:adjustRightInd w:val="0"/>
        <w:ind w:right="-1"/>
        <w:jc w:val="center"/>
        <w:outlineLvl w:val="1"/>
        <w:rPr>
          <w:rFonts w:ascii="Arial" w:hAnsi="Arial" w:cs="Arial"/>
        </w:rPr>
      </w:pPr>
      <w:r w:rsidRPr="004B44BB">
        <w:rPr>
          <w:rFonts w:ascii="Arial" w:hAnsi="Arial" w:cs="Arial"/>
        </w:rPr>
        <w:t>14. ПОРЯДОК ФОРМИРОВАНИЯ ФОНДА ОПЛАТЫ ТРУДА</w:t>
      </w:r>
    </w:p>
    <w:p w:rsidR="00AA2E86" w:rsidRPr="004B44BB" w:rsidRDefault="00AA2E86" w:rsidP="00AA2E86">
      <w:pPr>
        <w:numPr>
          <w:ilvl w:val="0"/>
          <w:numId w:val="15"/>
        </w:numPr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</w:rPr>
      </w:pPr>
      <w:r w:rsidRPr="004B44BB">
        <w:rPr>
          <w:rFonts w:ascii="Arial" w:hAnsi="Arial" w:cs="Arial"/>
        </w:rPr>
        <w:t xml:space="preserve">Размер фонда оплаты труда состоит </w:t>
      </w:r>
      <w:proofErr w:type="gramStart"/>
      <w:r w:rsidRPr="004B44BB">
        <w:rPr>
          <w:rFonts w:ascii="Arial" w:hAnsi="Arial" w:cs="Arial"/>
        </w:rPr>
        <w:t>из</w:t>
      </w:r>
      <w:proofErr w:type="gramEnd"/>
      <w:r w:rsidRPr="004B44BB">
        <w:rPr>
          <w:rFonts w:ascii="Arial" w:hAnsi="Arial" w:cs="Arial"/>
        </w:rPr>
        <w:t>:</w:t>
      </w:r>
    </w:p>
    <w:p w:rsidR="00AA2E86" w:rsidRPr="004B44BB" w:rsidRDefault="00AA2E86" w:rsidP="00AA2E86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proofErr w:type="gramStart"/>
      <w:r w:rsidRPr="004B44BB">
        <w:rPr>
          <w:rFonts w:ascii="Arial" w:hAnsi="Arial" w:cs="Arial"/>
        </w:rPr>
        <w:t>предельного размера фонда оплаты труда главы муниципального образования, который формируется из расчета 12-кратного среднемесячного размера денежного вознаграждения и 12-кратного среднемесячного размера денежного поощрения главы муниципального образования с учетом средств   на выплату районного коэффициента, процентной надбавки к заработной плате за стаж работы в районах Крайнего Севера, в приравненных к ним местностях  и иных местностях края с особыми климатическими условиями;</w:t>
      </w:r>
      <w:proofErr w:type="gramEnd"/>
    </w:p>
    <w:p w:rsidR="00AA2E86" w:rsidRPr="004B44BB" w:rsidRDefault="00AA2E86" w:rsidP="00AA2E86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proofErr w:type="gramStart"/>
      <w:r w:rsidRPr="004B44BB">
        <w:rPr>
          <w:rFonts w:ascii="Arial" w:hAnsi="Arial" w:cs="Arial"/>
        </w:rPr>
        <w:t>предельного размера фонда оплаты труда (за исключением главы муниципального образования), который формируется из расчета предельного размера должностного оклада по должности «</w:t>
      </w:r>
      <w:r w:rsidR="00E339F1" w:rsidRPr="004B44BB">
        <w:rPr>
          <w:rFonts w:ascii="Arial" w:hAnsi="Arial" w:cs="Arial"/>
        </w:rPr>
        <w:t>ведущий</w:t>
      </w:r>
      <w:r w:rsidRPr="004B44BB">
        <w:rPr>
          <w:rFonts w:ascii="Arial" w:hAnsi="Arial" w:cs="Arial"/>
        </w:rPr>
        <w:t xml:space="preserve"> специалист» </w:t>
      </w:r>
      <w:r w:rsidR="00E339F1" w:rsidRPr="004B44BB">
        <w:rPr>
          <w:rFonts w:ascii="Arial" w:hAnsi="Arial" w:cs="Arial"/>
        </w:rPr>
        <w:br/>
        <w:t>с коэффициентом 1,08</w:t>
      </w:r>
      <w:r w:rsidRPr="004B44BB">
        <w:rPr>
          <w:rFonts w:ascii="Arial" w:hAnsi="Arial" w:cs="Arial"/>
        </w:rPr>
        <w:t xml:space="preserve"> и количества должностных окладов, предусматриваемых при расчете предельного размера фонда оплаты труда, </w:t>
      </w:r>
      <w:r w:rsidRPr="004B44BB">
        <w:rPr>
          <w:rFonts w:ascii="Arial" w:hAnsi="Arial" w:cs="Arial"/>
          <w:bCs/>
        </w:rPr>
        <w:t>увеличенного на сумму средств, обеспечивающую выплату увеличения ежемесячного денежного поощрения в соответствии с пунктом 3 раздела 8 настоящего Положения,</w:t>
      </w:r>
      <w:r w:rsidRPr="004B44BB">
        <w:rPr>
          <w:rFonts w:ascii="Arial" w:hAnsi="Arial" w:cs="Arial"/>
          <w:b/>
        </w:rPr>
        <w:t xml:space="preserve"> </w:t>
      </w:r>
      <w:r w:rsidR="00E339F1" w:rsidRPr="004B44BB">
        <w:rPr>
          <w:rFonts w:ascii="Arial" w:hAnsi="Arial" w:cs="Arial"/>
          <w:b/>
        </w:rPr>
        <w:br/>
      </w:r>
      <w:r w:rsidRPr="004B44BB">
        <w:rPr>
          <w:rFonts w:ascii="Arial" w:hAnsi="Arial" w:cs="Arial"/>
        </w:rPr>
        <w:t>с учетом средств на</w:t>
      </w:r>
      <w:proofErr w:type="gramEnd"/>
      <w:r w:rsidRPr="004B44BB">
        <w:rPr>
          <w:rFonts w:ascii="Arial" w:hAnsi="Arial" w:cs="Arial"/>
        </w:rPr>
        <w:t xml:space="preserve"> выплату районного коэффициента, процентной надбавки </w:t>
      </w:r>
      <w:r w:rsidR="00E339F1" w:rsidRPr="004B44BB">
        <w:rPr>
          <w:rFonts w:ascii="Arial" w:hAnsi="Arial" w:cs="Arial"/>
        </w:rPr>
        <w:br/>
      </w:r>
      <w:r w:rsidRPr="004B44BB">
        <w:rPr>
          <w:rFonts w:ascii="Arial" w:hAnsi="Arial" w:cs="Arial"/>
        </w:rPr>
        <w:t>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AA2E86" w:rsidRPr="004B44BB" w:rsidRDefault="00AA2E86" w:rsidP="00AA2E86">
      <w:pPr>
        <w:numPr>
          <w:ilvl w:val="0"/>
          <w:numId w:val="15"/>
        </w:numPr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</w:rPr>
      </w:pPr>
      <w:r w:rsidRPr="004B44BB">
        <w:rPr>
          <w:rFonts w:ascii="Arial" w:hAnsi="Arial" w:cs="Arial"/>
        </w:rPr>
        <w:t>При расчете предельного размера фонда оплаты учитываются следующие средства для выплаты (в расчете на год):</w:t>
      </w:r>
    </w:p>
    <w:p w:rsidR="00AA2E86" w:rsidRPr="004B44BB" w:rsidRDefault="00AA2E86" w:rsidP="00AA2E86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Arial" w:hAnsi="Arial" w:cs="Arial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8"/>
        <w:gridCol w:w="3687"/>
      </w:tblGrid>
      <w:tr w:rsidR="00AA2E86" w:rsidRPr="004B44BB" w:rsidTr="00AA2E86">
        <w:trPr>
          <w:cantSplit/>
          <w:trHeight w:val="60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E86" w:rsidRPr="004B44BB" w:rsidRDefault="00AA2E86">
            <w:pPr>
              <w:pStyle w:val="ConsPlusCell"/>
              <w:widowControl/>
              <w:ind w:right="-1"/>
              <w:jc w:val="center"/>
              <w:rPr>
                <w:sz w:val="24"/>
                <w:szCs w:val="24"/>
              </w:rPr>
            </w:pPr>
            <w:r w:rsidRPr="004B44BB">
              <w:rPr>
                <w:sz w:val="24"/>
                <w:szCs w:val="24"/>
              </w:rPr>
              <w:t>Составляющие фонда оплаты труда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E86" w:rsidRPr="004B44BB" w:rsidRDefault="00AA2E86">
            <w:pPr>
              <w:pStyle w:val="ConsPlusCell"/>
              <w:widowControl/>
              <w:ind w:right="-1"/>
              <w:jc w:val="center"/>
              <w:rPr>
                <w:sz w:val="24"/>
                <w:szCs w:val="24"/>
              </w:rPr>
            </w:pPr>
            <w:r w:rsidRPr="004B44BB">
              <w:rPr>
                <w:sz w:val="24"/>
                <w:szCs w:val="24"/>
              </w:rPr>
              <w:t xml:space="preserve">Количество должностных   </w:t>
            </w:r>
            <w:r w:rsidRPr="004B44BB">
              <w:rPr>
                <w:sz w:val="24"/>
                <w:szCs w:val="24"/>
              </w:rPr>
              <w:br/>
              <w:t xml:space="preserve">окладов, предусматриваемых </w:t>
            </w:r>
            <w:r w:rsidRPr="004B44BB">
              <w:rPr>
                <w:sz w:val="24"/>
                <w:szCs w:val="24"/>
              </w:rPr>
              <w:br/>
              <w:t xml:space="preserve">при формировании фонда   </w:t>
            </w:r>
            <w:r w:rsidRPr="004B44BB">
              <w:rPr>
                <w:sz w:val="24"/>
                <w:szCs w:val="24"/>
              </w:rPr>
              <w:br/>
              <w:t>оплаты труда</w:t>
            </w:r>
          </w:p>
        </w:tc>
      </w:tr>
      <w:tr w:rsidR="00AA2E86" w:rsidRPr="004B44BB" w:rsidTr="00AA2E86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E86" w:rsidRPr="004B44BB" w:rsidRDefault="00AA2E86">
            <w:pPr>
              <w:pStyle w:val="ConsPlusCell"/>
              <w:widowControl/>
              <w:ind w:right="-1"/>
              <w:rPr>
                <w:sz w:val="24"/>
                <w:szCs w:val="24"/>
              </w:rPr>
            </w:pPr>
            <w:r w:rsidRPr="004B44BB">
              <w:rPr>
                <w:sz w:val="24"/>
                <w:szCs w:val="24"/>
              </w:rPr>
              <w:t xml:space="preserve">ДОЛЖНОСТНОЙ ОКЛАД                      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E86" w:rsidRPr="004B44BB" w:rsidRDefault="00AA2E86">
            <w:pPr>
              <w:pStyle w:val="ConsPlusCell"/>
              <w:widowControl/>
              <w:ind w:right="-1"/>
              <w:jc w:val="center"/>
              <w:rPr>
                <w:sz w:val="24"/>
                <w:szCs w:val="24"/>
              </w:rPr>
            </w:pPr>
            <w:r w:rsidRPr="004B44BB">
              <w:rPr>
                <w:sz w:val="24"/>
                <w:szCs w:val="24"/>
              </w:rPr>
              <w:t>12</w:t>
            </w:r>
          </w:p>
        </w:tc>
      </w:tr>
      <w:tr w:rsidR="00AA2E86" w:rsidRPr="004B44BB" w:rsidTr="00AA2E86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E86" w:rsidRPr="004B44BB" w:rsidRDefault="00AA2E86">
            <w:pPr>
              <w:pStyle w:val="ConsPlusCell"/>
              <w:widowControl/>
              <w:ind w:right="-1"/>
              <w:rPr>
                <w:sz w:val="24"/>
                <w:szCs w:val="24"/>
              </w:rPr>
            </w:pPr>
            <w:r w:rsidRPr="004B44BB">
              <w:rPr>
                <w:sz w:val="24"/>
                <w:szCs w:val="24"/>
              </w:rPr>
              <w:t xml:space="preserve">Ежемесячная надбавка за классный чин   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E86" w:rsidRPr="004B44BB" w:rsidRDefault="00AA2E86">
            <w:pPr>
              <w:pStyle w:val="ConsPlusCell"/>
              <w:widowControl/>
              <w:ind w:right="-1"/>
              <w:jc w:val="center"/>
              <w:rPr>
                <w:sz w:val="24"/>
                <w:szCs w:val="24"/>
              </w:rPr>
            </w:pPr>
            <w:r w:rsidRPr="004B44BB">
              <w:rPr>
                <w:sz w:val="24"/>
                <w:szCs w:val="24"/>
              </w:rPr>
              <w:t>4</w:t>
            </w:r>
          </w:p>
        </w:tc>
      </w:tr>
      <w:tr w:rsidR="00AA2E86" w:rsidRPr="004B44BB" w:rsidTr="00AA2E86">
        <w:trPr>
          <w:cantSplit/>
          <w:trHeight w:val="36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E86" w:rsidRPr="004B44BB" w:rsidRDefault="00AA2E86">
            <w:pPr>
              <w:pStyle w:val="ConsPlusCell"/>
              <w:widowControl/>
              <w:ind w:right="-1"/>
              <w:rPr>
                <w:sz w:val="24"/>
                <w:szCs w:val="24"/>
              </w:rPr>
            </w:pPr>
            <w:r w:rsidRPr="004B44BB">
              <w:rPr>
                <w:sz w:val="24"/>
                <w:szCs w:val="24"/>
              </w:rPr>
              <w:t xml:space="preserve">Ежемесячная надбавка за особые условия муниципальной службы                   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E86" w:rsidRPr="004B44BB" w:rsidRDefault="00E339F1">
            <w:pPr>
              <w:pStyle w:val="ConsPlusCell"/>
              <w:widowControl/>
              <w:ind w:right="-1"/>
              <w:jc w:val="center"/>
              <w:rPr>
                <w:sz w:val="24"/>
                <w:szCs w:val="24"/>
              </w:rPr>
            </w:pPr>
            <w:r w:rsidRPr="004B44BB">
              <w:rPr>
                <w:sz w:val="24"/>
                <w:szCs w:val="24"/>
              </w:rPr>
              <w:t>6</w:t>
            </w:r>
          </w:p>
        </w:tc>
      </w:tr>
      <w:tr w:rsidR="00AA2E86" w:rsidRPr="004B44BB" w:rsidTr="00AA2E86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E86" w:rsidRPr="004B44BB" w:rsidRDefault="00AA2E86">
            <w:pPr>
              <w:pStyle w:val="ConsPlusCell"/>
              <w:widowControl/>
              <w:ind w:right="-1"/>
              <w:rPr>
                <w:sz w:val="24"/>
                <w:szCs w:val="24"/>
              </w:rPr>
            </w:pPr>
            <w:r w:rsidRPr="004B44BB">
              <w:rPr>
                <w:sz w:val="24"/>
                <w:szCs w:val="24"/>
              </w:rPr>
              <w:t xml:space="preserve">Ежемесячная надбавка за выслугу лет    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E86" w:rsidRPr="004B44BB" w:rsidRDefault="00AA2E86">
            <w:pPr>
              <w:pStyle w:val="ConsPlusCell"/>
              <w:widowControl/>
              <w:ind w:right="-1"/>
              <w:jc w:val="center"/>
              <w:rPr>
                <w:sz w:val="24"/>
                <w:szCs w:val="24"/>
              </w:rPr>
            </w:pPr>
            <w:r w:rsidRPr="004B44BB">
              <w:rPr>
                <w:sz w:val="24"/>
                <w:szCs w:val="24"/>
              </w:rPr>
              <w:t>3</w:t>
            </w:r>
          </w:p>
        </w:tc>
      </w:tr>
      <w:tr w:rsidR="00AA2E86" w:rsidRPr="004B44BB" w:rsidTr="00AA2E86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E86" w:rsidRPr="004B44BB" w:rsidRDefault="00AA2E86">
            <w:pPr>
              <w:pStyle w:val="ConsPlusCell"/>
              <w:widowControl/>
              <w:ind w:right="-1"/>
              <w:rPr>
                <w:sz w:val="24"/>
                <w:szCs w:val="24"/>
              </w:rPr>
            </w:pPr>
            <w:r w:rsidRPr="004B44BB">
              <w:rPr>
                <w:sz w:val="24"/>
                <w:szCs w:val="24"/>
              </w:rPr>
              <w:t xml:space="preserve">Ежемесячное денежное поощрение         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E86" w:rsidRPr="004B44BB" w:rsidRDefault="00E339F1">
            <w:pPr>
              <w:pStyle w:val="ConsPlusCell"/>
              <w:widowControl/>
              <w:ind w:right="-1"/>
              <w:jc w:val="center"/>
              <w:rPr>
                <w:sz w:val="24"/>
                <w:szCs w:val="24"/>
              </w:rPr>
            </w:pPr>
            <w:r w:rsidRPr="004B44BB">
              <w:rPr>
                <w:sz w:val="24"/>
                <w:szCs w:val="24"/>
              </w:rPr>
              <w:t>20,1</w:t>
            </w:r>
          </w:p>
        </w:tc>
      </w:tr>
      <w:tr w:rsidR="00AA2E86" w:rsidRPr="004B44BB" w:rsidTr="00AA2E86">
        <w:trPr>
          <w:cantSplit/>
          <w:trHeight w:val="48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E86" w:rsidRPr="004B44BB" w:rsidRDefault="00AA2E86">
            <w:pPr>
              <w:pStyle w:val="ConsPlusCell"/>
              <w:widowControl/>
              <w:ind w:right="-1"/>
              <w:rPr>
                <w:sz w:val="24"/>
                <w:szCs w:val="24"/>
              </w:rPr>
            </w:pPr>
            <w:r w:rsidRPr="004B44BB">
              <w:rPr>
                <w:sz w:val="24"/>
                <w:szCs w:val="24"/>
              </w:rPr>
              <w:t>Ежемесячная процентная надбавка к</w:t>
            </w:r>
            <w:r w:rsidR="00E339F1" w:rsidRPr="004B44BB">
              <w:rPr>
                <w:sz w:val="24"/>
                <w:szCs w:val="24"/>
              </w:rPr>
              <w:t xml:space="preserve"> </w:t>
            </w:r>
            <w:r w:rsidRPr="004B44BB">
              <w:rPr>
                <w:sz w:val="24"/>
                <w:szCs w:val="24"/>
              </w:rPr>
              <w:t>должностному окладу за работу со сведениями,</w:t>
            </w:r>
            <w:r w:rsidRPr="004B44BB">
              <w:rPr>
                <w:sz w:val="24"/>
                <w:szCs w:val="24"/>
              </w:rPr>
              <w:br/>
              <w:t xml:space="preserve">составляющими государственную тайну    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E86" w:rsidRPr="004B44BB" w:rsidRDefault="00AA2E86">
            <w:pPr>
              <w:pStyle w:val="ConsPlusCell"/>
              <w:widowControl/>
              <w:ind w:right="-1"/>
              <w:jc w:val="center"/>
              <w:rPr>
                <w:sz w:val="24"/>
                <w:szCs w:val="24"/>
              </w:rPr>
            </w:pPr>
            <w:r w:rsidRPr="004B44BB">
              <w:rPr>
                <w:sz w:val="24"/>
                <w:szCs w:val="24"/>
              </w:rPr>
              <w:t>0,2</w:t>
            </w:r>
          </w:p>
        </w:tc>
      </w:tr>
      <w:tr w:rsidR="00AA2E86" w:rsidRPr="004B44BB" w:rsidTr="00AA2E86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E86" w:rsidRPr="004B44BB" w:rsidRDefault="00AA2E86">
            <w:pPr>
              <w:pStyle w:val="ConsPlusCell"/>
              <w:widowControl/>
              <w:ind w:right="-1"/>
              <w:rPr>
                <w:sz w:val="24"/>
                <w:szCs w:val="24"/>
              </w:rPr>
            </w:pPr>
            <w:r w:rsidRPr="004B44BB">
              <w:rPr>
                <w:sz w:val="24"/>
                <w:szCs w:val="24"/>
              </w:rPr>
              <w:lastRenderedPageBreak/>
              <w:t xml:space="preserve">Премии                                 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E86" w:rsidRPr="004B44BB" w:rsidRDefault="00AA2E86">
            <w:pPr>
              <w:pStyle w:val="ConsPlusCell"/>
              <w:widowControl/>
              <w:ind w:right="-1"/>
              <w:jc w:val="center"/>
              <w:rPr>
                <w:sz w:val="24"/>
                <w:szCs w:val="24"/>
              </w:rPr>
            </w:pPr>
            <w:r w:rsidRPr="004B44BB">
              <w:rPr>
                <w:sz w:val="24"/>
                <w:szCs w:val="24"/>
              </w:rPr>
              <w:t>2,7</w:t>
            </w:r>
          </w:p>
        </w:tc>
      </w:tr>
      <w:tr w:rsidR="00AA2E86" w:rsidRPr="004B44BB" w:rsidTr="00AA2E86">
        <w:trPr>
          <w:cantSplit/>
          <w:trHeight w:val="48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E86" w:rsidRPr="004B44BB" w:rsidRDefault="00AA2E86">
            <w:pPr>
              <w:pStyle w:val="ConsPlusCell"/>
              <w:widowControl/>
              <w:ind w:right="-1"/>
              <w:rPr>
                <w:sz w:val="24"/>
                <w:szCs w:val="24"/>
              </w:rPr>
            </w:pPr>
            <w:r w:rsidRPr="004B44BB">
              <w:rPr>
                <w:sz w:val="24"/>
                <w:szCs w:val="24"/>
              </w:rPr>
              <w:t xml:space="preserve">Единовременная выплата при предоставлении   </w:t>
            </w:r>
            <w:r w:rsidRPr="004B44BB">
              <w:rPr>
                <w:sz w:val="24"/>
                <w:szCs w:val="24"/>
              </w:rPr>
              <w:br/>
              <w:t xml:space="preserve">ежегодного оплачиваемого отпуска и          </w:t>
            </w:r>
            <w:r w:rsidRPr="004B44BB">
              <w:rPr>
                <w:sz w:val="24"/>
                <w:szCs w:val="24"/>
              </w:rPr>
              <w:br/>
              <w:t xml:space="preserve">материальная помощь                    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E86" w:rsidRPr="004B44BB" w:rsidRDefault="00AA2E86">
            <w:pPr>
              <w:pStyle w:val="ConsPlusCell"/>
              <w:widowControl/>
              <w:ind w:right="-1"/>
              <w:jc w:val="center"/>
              <w:rPr>
                <w:sz w:val="24"/>
                <w:szCs w:val="24"/>
              </w:rPr>
            </w:pPr>
            <w:r w:rsidRPr="004B44BB">
              <w:rPr>
                <w:sz w:val="24"/>
                <w:szCs w:val="24"/>
              </w:rPr>
              <w:t>4</w:t>
            </w:r>
          </w:p>
        </w:tc>
      </w:tr>
      <w:tr w:rsidR="00AA2E86" w:rsidRPr="004B44BB" w:rsidTr="00AA2E86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2E86" w:rsidRPr="004B44BB" w:rsidRDefault="00AA2E86">
            <w:pPr>
              <w:pStyle w:val="ConsPlusCell"/>
              <w:widowControl/>
              <w:ind w:right="-1"/>
              <w:rPr>
                <w:sz w:val="24"/>
                <w:szCs w:val="24"/>
              </w:rPr>
            </w:pPr>
            <w:r w:rsidRPr="004B44BB">
              <w:rPr>
                <w:sz w:val="24"/>
                <w:szCs w:val="24"/>
              </w:rPr>
              <w:t xml:space="preserve">Итого                                  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A2E86" w:rsidRPr="004B44BB" w:rsidRDefault="00AA2E86">
            <w:pPr>
              <w:pStyle w:val="ConsPlusCell"/>
              <w:widowControl/>
              <w:ind w:right="-1"/>
              <w:jc w:val="center"/>
              <w:rPr>
                <w:sz w:val="24"/>
                <w:szCs w:val="24"/>
              </w:rPr>
            </w:pPr>
            <w:r w:rsidRPr="004B44BB">
              <w:rPr>
                <w:sz w:val="24"/>
                <w:szCs w:val="24"/>
              </w:rPr>
              <w:t>52</w:t>
            </w:r>
            <w:r w:rsidR="00E339F1" w:rsidRPr="004B44BB">
              <w:rPr>
                <w:sz w:val="24"/>
                <w:szCs w:val="24"/>
              </w:rPr>
              <w:t>,0</w:t>
            </w:r>
          </w:p>
        </w:tc>
      </w:tr>
      <w:tr w:rsidR="00AA2E86" w:rsidRPr="004B44BB" w:rsidTr="00AA2E86">
        <w:trPr>
          <w:cantSplit/>
          <w:trHeight w:val="240"/>
        </w:trPr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2E86" w:rsidRPr="004B44BB" w:rsidRDefault="00AA2E86">
            <w:pPr>
              <w:pStyle w:val="ConsPlusCell"/>
              <w:widowControl/>
              <w:ind w:right="-1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2E86" w:rsidRPr="004B44BB" w:rsidRDefault="00AA2E86">
            <w:pPr>
              <w:pStyle w:val="ConsPlusCell"/>
              <w:widowControl/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AA2E86" w:rsidRPr="004B44BB" w:rsidRDefault="00AA2E86" w:rsidP="00AA2E86">
      <w:pPr>
        <w:numPr>
          <w:ilvl w:val="0"/>
          <w:numId w:val="15"/>
        </w:numPr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</w:rPr>
      </w:pPr>
      <w:r w:rsidRPr="004B44BB">
        <w:rPr>
          <w:rFonts w:ascii="Arial" w:hAnsi="Arial" w:cs="Arial"/>
        </w:rPr>
        <w:t>Общее количество должностных окладов, учитываемое при расчете предельного размера фонда оплаты труда, установленное пунктом 2 настоящего положения, увеличивается на 10 процентов для выплаты премий.</w:t>
      </w:r>
    </w:p>
    <w:p w:rsidR="00AA2E86" w:rsidRPr="004B44BB" w:rsidRDefault="00AA2E86" w:rsidP="00AA2E86">
      <w:pPr>
        <w:autoSpaceDE w:val="0"/>
        <w:autoSpaceDN w:val="0"/>
        <w:adjustRightInd w:val="0"/>
        <w:ind w:right="-1" w:firstLine="709"/>
        <w:jc w:val="both"/>
        <w:outlineLvl w:val="1"/>
        <w:rPr>
          <w:rFonts w:ascii="Arial" w:hAnsi="Arial" w:cs="Arial"/>
        </w:rPr>
      </w:pPr>
      <w:r w:rsidRPr="004B44BB">
        <w:rPr>
          <w:rFonts w:ascii="Arial" w:hAnsi="Arial" w:cs="Arial"/>
        </w:rPr>
        <w:t>Объем средств, предусматриваемый в соответствии с абзацем первым настоящего пункта, не может быть использован на иные цели.</w:t>
      </w:r>
    </w:p>
    <w:p w:rsidR="00AA2E86" w:rsidRPr="004B44BB" w:rsidRDefault="00AA2E86" w:rsidP="00AA2E86">
      <w:pPr>
        <w:numPr>
          <w:ilvl w:val="0"/>
          <w:numId w:val="15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  <w:bCs/>
        </w:rPr>
      </w:pPr>
      <w:r w:rsidRPr="004B44BB">
        <w:rPr>
          <w:rFonts w:ascii="Arial" w:hAnsi="Arial" w:cs="Arial"/>
          <w:bCs/>
        </w:rPr>
        <w:t xml:space="preserve">Объем средств, определенный в соответствии с пунктами 2, 3 настоящего раздела, подлежит увеличению на сумму средств, обеспечивающую выплату увеличения ежемесячного денежного поощрения в соответствии </w:t>
      </w:r>
      <w:r w:rsidR="00CA4473" w:rsidRPr="004B44BB">
        <w:rPr>
          <w:rFonts w:ascii="Arial" w:hAnsi="Arial" w:cs="Arial"/>
          <w:bCs/>
        </w:rPr>
        <w:br/>
      </w:r>
      <w:r w:rsidRPr="004B44BB">
        <w:rPr>
          <w:rFonts w:ascii="Arial" w:hAnsi="Arial" w:cs="Arial"/>
          <w:bCs/>
        </w:rPr>
        <w:t>с пунктом 3 раздела 8 настоящего Положения (в расчёте на год).</w:t>
      </w:r>
    </w:p>
    <w:p w:rsidR="00AA2E86" w:rsidRPr="004B44BB" w:rsidRDefault="00AA2E86" w:rsidP="00AA2E86">
      <w:pPr>
        <w:numPr>
          <w:ilvl w:val="0"/>
          <w:numId w:val="15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</w:rPr>
      </w:pPr>
      <w:r w:rsidRPr="004B44BB">
        <w:rPr>
          <w:rFonts w:ascii="Arial" w:hAnsi="Arial" w:cs="Arial"/>
        </w:rPr>
        <w:t xml:space="preserve">Представитель нанимателя вправе перераспределять средства фонда оплаты труда между выплатами, предусмотренными </w:t>
      </w:r>
      <w:hyperlink r:id="rId11" w:history="1">
        <w:r w:rsidRPr="004B44BB">
          <w:rPr>
            <w:rStyle w:val="a8"/>
            <w:rFonts w:ascii="Arial" w:hAnsi="Arial" w:cs="Arial"/>
            <w:color w:val="auto"/>
            <w:u w:val="none"/>
          </w:rPr>
          <w:t>пунктом</w:t>
        </w:r>
      </w:hyperlink>
      <w:r w:rsidRPr="004B44BB">
        <w:rPr>
          <w:rFonts w:ascii="Arial" w:hAnsi="Arial" w:cs="Arial"/>
        </w:rPr>
        <w:t xml:space="preserve"> </w:t>
      </w:r>
      <w:hyperlink r:id="rId12" w:history="1">
        <w:r w:rsidRPr="004B44BB">
          <w:rPr>
            <w:rStyle w:val="a8"/>
            <w:rFonts w:ascii="Arial" w:hAnsi="Arial" w:cs="Arial"/>
            <w:color w:val="auto"/>
            <w:u w:val="none"/>
          </w:rPr>
          <w:t>2</w:t>
        </w:r>
      </w:hyperlink>
      <w:r w:rsidRPr="004B44BB">
        <w:rPr>
          <w:rFonts w:ascii="Arial" w:hAnsi="Arial" w:cs="Arial"/>
        </w:rPr>
        <w:t xml:space="preserve"> настоящего раздела.</w:t>
      </w:r>
    </w:p>
    <w:p w:rsidR="00AA2E86" w:rsidRPr="004B44BB" w:rsidRDefault="00DE4065" w:rsidP="00AA2E86">
      <w:pPr>
        <w:numPr>
          <w:ilvl w:val="0"/>
          <w:numId w:val="15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</w:rPr>
      </w:pPr>
      <w:r w:rsidRPr="004B44BB">
        <w:rPr>
          <w:rFonts w:ascii="Arial" w:hAnsi="Arial" w:cs="Arial"/>
        </w:rPr>
        <w:t>При разработке прогноза бюджета</w:t>
      </w:r>
      <w:r w:rsidR="00AA2E86" w:rsidRPr="004B44BB">
        <w:rPr>
          <w:rFonts w:ascii="Arial" w:hAnsi="Arial" w:cs="Arial"/>
        </w:rPr>
        <w:t xml:space="preserve"> на очередной финансовый год расходы на оплату труда выборн</w:t>
      </w:r>
      <w:r w:rsidR="00CA4473" w:rsidRPr="004B44BB">
        <w:rPr>
          <w:rFonts w:ascii="Arial" w:hAnsi="Arial" w:cs="Arial"/>
        </w:rPr>
        <w:t>ого</w:t>
      </w:r>
      <w:r w:rsidR="00AA2E86" w:rsidRPr="004B44BB">
        <w:rPr>
          <w:rFonts w:ascii="Arial" w:hAnsi="Arial" w:cs="Arial"/>
        </w:rPr>
        <w:t xml:space="preserve"> должностн</w:t>
      </w:r>
      <w:r w:rsidR="00CA4473" w:rsidRPr="004B44BB">
        <w:rPr>
          <w:rFonts w:ascii="Arial" w:hAnsi="Arial" w:cs="Arial"/>
        </w:rPr>
        <w:t>ого</w:t>
      </w:r>
      <w:r w:rsidR="00AA2E86" w:rsidRPr="004B44BB">
        <w:rPr>
          <w:rFonts w:ascii="Arial" w:hAnsi="Arial" w:cs="Arial"/>
        </w:rPr>
        <w:t xml:space="preserve"> лиц</w:t>
      </w:r>
      <w:r w:rsidR="00CA4473" w:rsidRPr="004B44BB">
        <w:rPr>
          <w:rFonts w:ascii="Arial" w:hAnsi="Arial" w:cs="Arial"/>
        </w:rPr>
        <w:t>а</w:t>
      </w:r>
      <w:r w:rsidR="00AA2E86" w:rsidRPr="004B44BB">
        <w:rPr>
          <w:rFonts w:ascii="Arial" w:hAnsi="Arial" w:cs="Arial"/>
        </w:rPr>
        <w:t xml:space="preserve"> и муниципальных служащих определяются с учётом положений настоящего раздела.</w:t>
      </w:r>
    </w:p>
    <w:p w:rsidR="00AA2E86" w:rsidRPr="004B44BB" w:rsidRDefault="00AA2E86" w:rsidP="00AA2E86">
      <w:pPr>
        <w:autoSpaceDE w:val="0"/>
        <w:autoSpaceDN w:val="0"/>
        <w:adjustRightInd w:val="0"/>
        <w:ind w:right="-1" w:firstLine="567"/>
        <w:jc w:val="both"/>
        <w:outlineLvl w:val="1"/>
        <w:rPr>
          <w:rFonts w:ascii="Arial" w:hAnsi="Arial" w:cs="Arial"/>
        </w:rPr>
      </w:pPr>
    </w:p>
    <w:p w:rsidR="00AA2E86" w:rsidRPr="004B44BB" w:rsidRDefault="00AA2E86" w:rsidP="00AA2E86">
      <w:pPr>
        <w:autoSpaceDE w:val="0"/>
        <w:autoSpaceDN w:val="0"/>
        <w:adjustRightInd w:val="0"/>
        <w:ind w:right="-1"/>
        <w:jc w:val="center"/>
        <w:outlineLvl w:val="1"/>
        <w:rPr>
          <w:rFonts w:ascii="Arial" w:hAnsi="Arial" w:cs="Arial"/>
        </w:rPr>
      </w:pPr>
      <w:r w:rsidRPr="004B44BB">
        <w:rPr>
          <w:rFonts w:ascii="Arial" w:hAnsi="Arial" w:cs="Arial"/>
        </w:rPr>
        <w:t>15. ИНЫЕ ВЫПЛАТЫ МУНИЦИПАЛЬНЫМ СЛУЖАЩИМ</w:t>
      </w:r>
    </w:p>
    <w:p w:rsidR="00AA2E86" w:rsidRPr="004B44BB" w:rsidRDefault="00AA2E86" w:rsidP="00AA2E86">
      <w:pPr>
        <w:numPr>
          <w:ilvl w:val="0"/>
          <w:numId w:val="16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</w:rPr>
      </w:pPr>
      <w:r w:rsidRPr="004B44BB">
        <w:rPr>
          <w:rFonts w:ascii="Arial" w:hAnsi="Arial" w:cs="Arial"/>
        </w:rPr>
        <w:t xml:space="preserve">Иные выплаты муниципальным служащим в соответствии </w:t>
      </w:r>
      <w:r w:rsidRPr="004B44BB">
        <w:rPr>
          <w:rFonts w:ascii="Arial" w:hAnsi="Arial" w:cs="Arial"/>
        </w:rPr>
        <w:br/>
        <w:t>с федеральными законами осуществляются правовым актом представителя нанимателя (работодателя), за исключением случая, предусмотренного пунктом 2 настоящего раздела, и определяются в размере, порядке и на условиях, установленных федеральным законодательством.</w:t>
      </w:r>
    </w:p>
    <w:p w:rsidR="00AA2E86" w:rsidRPr="004B44BB" w:rsidRDefault="00AA2E86" w:rsidP="00AA2E86">
      <w:pPr>
        <w:numPr>
          <w:ilvl w:val="0"/>
          <w:numId w:val="16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</w:rPr>
      </w:pPr>
      <w:proofErr w:type="gramStart"/>
      <w:r w:rsidRPr="004B44BB">
        <w:rPr>
          <w:rFonts w:ascii="Arial" w:hAnsi="Arial" w:cs="Arial"/>
        </w:rPr>
        <w:t xml:space="preserve">При досрочном прекращении полномочий главы муниципального образования, либо применении к нему по решению суда мер процессуального принуждения в виде заключения под стражу или временного отстранения </w:t>
      </w:r>
      <w:r w:rsidRPr="004B44BB">
        <w:rPr>
          <w:rFonts w:ascii="Arial" w:hAnsi="Arial" w:cs="Arial"/>
        </w:rPr>
        <w:br/>
        <w:t>от должности, в отсутствие правового акта представителя нанимателя (работодателя) и соглашения, указанного в статье 151 ТК РФ, определяющих размер доплаты муниципальному служащему в связи с временным исполнением им полномочий главы муниципального образования, такая доплата устанавливает</w:t>
      </w:r>
      <w:r w:rsidR="00DE4065" w:rsidRPr="004B44BB">
        <w:rPr>
          <w:rFonts w:ascii="Arial" w:hAnsi="Arial" w:cs="Arial"/>
        </w:rPr>
        <w:t>ся</w:t>
      </w:r>
      <w:proofErr w:type="gramEnd"/>
      <w:r w:rsidR="00DE4065" w:rsidRPr="004B44BB">
        <w:rPr>
          <w:rFonts w:ascii="Arial" w:hAnsi="Arial" w:cs="Arial"/>
        </w:rPr>
        <w:t xml:space="preserve"> решением Схода граждан Успенского сельсовета</w:t>
      </w:r>
      <w:r w:rsidRPr="004B44BB">
        <w:rPr>
          <w:rFonts w:ascii="Arial" w:hAnsi="Arial" w:cs="Arial"/>
        </w:rPr>
        <w:t xml:space="preserve"> </w:t>
      </w:r>
      <w:r w:rsidRPr="004B44BB">
        <w:rPr>
          <w:rFonts w:ascii="Arial" w:hAnsi="Arial" w:cs="Arial"/>
        </w:rPr>
        <w:br/>
        <w:t>в размере, определяемом в соответствии с трудовым законодательством.</w:t>
      </w:r>
    </w:p>
    <w:p w:rsidR="00AA2E86" w:rsidRPr="004B44BB" w:rsidRDefault="00AA2E86" w:rsidP="00AA2E86">
      <w:pPr>
        <w:numPr>
          <w:ilvl w:val="0"/>
          <w:numId w:val="16"/>
        </w:numPr>
        <w:autoSpaceDE w:val="0"/>
        <w:autoSpaceDN w:val="0"/>
        <w:adjustRightInd w:val="0"/>
        <w:ind w:left="0" w:right="-1" w:firstLine="709"/>
        <w:jc w:val="both"/>
        <w:outlineLvl w:val="1"/>
        <w:rPr>
          <w:rFonts w:ascii="Arial" w:hAnsi="Arial" w:cs="Arial"/>
        </w:rPr>
      </w:pPr>
      <w:proofErr w:type="gramStart"/>
      <w:r w:rsidRPr="004B44BB">
        <w:rPr>
          <w:rFonts w:ascii="Arial" w:hAnsi="Arial" w:cs="Arial"/>
        </w:rPr>
        <w:t xml:space="preserve">Выплаты, предусмотренные настоящим разделом, определяются </w:t>
      </w:r>
      <w:r w:rsidRPr="004B44BB">
        <w:rPr>
          <w:rFonts w:ascii="Arial" w:hAnsi="Arial" w:cs="Arial"/>
        </w:rPr>
        <w:br/>
        <w:t xml:space="preserve">в пределах средств и с учетом нормативов формирования расходов на оплату труда муниципальных служащих, установленных Постановлением Совета администрации Красноярского края от 29.12.2007 года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</w:t>
      </w:r>
      <w:r w:rsidRPr="004B44BB">
        <w:rPr>
          <w:rFonts w:ascii="Arial" w:hAnsi="Arial" w:cs="Arial"/>
        </w:rPr>
        <w:br/>
        <w:t xml:space="preserve">на постоянной основе лиц, замещающих иные муниципальные должности, </w:t>
      </w:r>
      <w:r w:rsidRPr="004B44BB">
        <w:rPr>
          <w:rFonts w:ascii="Arial" w:hAnsi="Arial" w:cs="Arial"/>
        </w:rPr>
        <w:br/>
        <w:t>и муниципальных служащих.».</w:t>
      </w:r>
      <w:proofErr w:type="gramEnd"/>
    </w:p>
    <w:p w:rsidR="00AA2E86" w:rsidRPr="004B44BB" w:rsidRDefault="00AA2E86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AA2E86" w:rsidRPr="004B44BB" w:rsidRDefault="00AA2E86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AA2E86" w:rsidRPr="004B44BB" w:rsidRDefault="00AA2E86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AA2E86" w:rsidRPr="004B44BB" w:rsidRDefault="00AA2E86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AA2E86" w:rsidRPr="004B44BB" w:rsidRDefault="00AA2E86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DE4065" w:rsidRPr="004B44BB" w:rsidRDefault="00DE4065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DE4065" w:rsidRPr="004B44BB" w:rsidRDefault="00DE4065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DE4065" w:rsidRPr="004B44BB" w:rsidRDefault="00DE4065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DE4065" w:rsidRPr="004B44BB" w:rsidRDefault="00DE4065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DE4065" w:rsidRPr="004B44BB" w:rsidRDefault="00DE4065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DE4065" w:rsidRPr="004B44BB" w:rsidRDefault="00DE4065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DE4065" w:rsidRPr="004B44BB" w:rsidRDefault="00DE4065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DE4065" w:rsidRPr="004B44BB" w:rsidRDefault="00DE4065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4B44BB" w:rsidRPr="004B44BB" w:rsidRDefault="004B44BB" w:rsidP="004B44BB">
      <w:pPr>
        <w:pStyle w:val="ConsPlusNormal"/>
        <w:ind w:firstLine="709"/>
        <w:rPr>
          <w:sz w:val="24"/>
          <w:szCs w:val="24"/>
          <w:highlight w:val="yellow"/>
        </w:rPr>
      </w:pPr>
    </w:p>
    <w:tbl>
      <w:tblPr>
        <w:tblW w:w="4559" w:type="dxa"/>
        <w:tblInd w:w="5353" w:type="dxa"/>
        <w:tblLook w:val="0000" w:firstRow="0" w:lastRow="0" w:firstColumn="0" w:lastColumn="0" w:noHBand="0" w:noVBand="0"/>
      </w:tblPr>
      <w:tblGrid>
        <w:gridCol w:w="4559"/>
      </w:tblGrid>
      <w:tr w:rsidR="004B44BB" w:rsidRPr="004B44BB" w:rsidTr="00A46EFA">
        <w:trPr>
          <w:trHeight w:val="1290"/>
        </w:trPr>
        <w:tc>
          <w:tcPr>
            <w:tcW w:w="4559" w:type="dxa"/>
          </w:tcPr>
          <w:p w:rsidR="004B44BB" w:rsidRPr="004B44BB" w:rsidRDefault="004B44BB" w:rsidP="00A46EFA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ascii="Arial" w:hAnsi="Arial" w:cs="Arial"/>
              </w:rPr>
            </w:pPr>
            <w:r w:rsidRPr="004B44BB">
              <w:rPr>
                <w:rFonts w:ascii="Arial" w:hAnsi="Arial" w:cs="Arial"/>
              </w:rPr>
              <w:t xml:space="preserve">Приложение 1 </w:t>
            </w:r>
          </w:p>
          <w:p w:rsidR="004B44BB" w:rsidRPr="004B44BB" w:rsidRDefault="004B44BB" w:rsidP="00A46EFA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ascii="Arial" w:hAnsi="Arial" w:cs="Arial"/>
              </w:rPr>
            </w:pPr>
            <w:r w:rsidRPr="004B44BB">
              <w:rPr>
                <w:rFonts w:ascii="Arial" w:hAnsi="Arial" w:cs="Arial"/>
              </w:rPr>
              <w:t xml:space="preserve">к Положению об оплате труда выборного должного лица, осуществляющего свои полномочия на постоянной основе, </w:t>
            </w:r>
            <w:r w:rsidRPr="004B44BB">
              <w:rPr>
                <w:rFonts w:ascii="Arial" w:hAnsi="Arial" w:cs="Arial"/>
              </w:rPr>
              <w:br/>
              <w:t>и муниципальных служащих администрации Успенского сельсовета</w:t>
            </w:r>
          </w:p>
        </w:tc>
      </w:tr>
    </w:tbl>
    <w:p w:rsidR="004B44BB" w:rsidRDefault="004B44BB" w:rsidP="004B44BB">
      <w:pPr>
        <w:tabs>
          <w:tab w:val="left" w:pos="993"/>
          <w:tab w:val="left" w:pos="9497"/>
        </w:tabs>
        <w:ind w:right="-1"/>
        <w:jc w:val="both"/>
        <w:rPr>
          <w:bCs/>
          <w:sz w:val="28"/>
          <w:szCs w:val="28"/>
        </w:rPr>
      </w:pPr>
    </w:p>
    <w:p w:rsidR="004B44BB" w:rsidRDefault="004B44BB" w:rsidP="004B44BB">
      <w:pPr>
        <w:tabs>
          <w:tab w:val="left" w:pos="993"/>
          <w:tab w:val="left" w:pos="9497"/>
        </w:tabs>
        <w:ind w:right="-1"/>
        <w:jc w:val="both"/>
        <w:rPr>
          <w:bCs/>
          <w:sz w:val="28"/>
          <w:szCs w:val="28"/>
        </w:rPr>
      </w:pPr>
    </w:p>
    <w:p w:rsidR="004B44BB" w:rsidRPr="004B44BB" w:rsidRDefault="004B44BB" w:rsidP="004B44BB">
      <w:pPr>
        <w:tabs>
          <w:tab w:val="left" w:pos="0"/>
          <w:tab w:val="left" w:pos="9497"/>
        </w:tabs>
        <w:ind w:right="-1"/>
        <w:jc w:val="center"/>
        <w:rPr>
          <w:rFonts w:ascii="Arial" w:hAnsi="Arial" w:cs="Arial"/>
          <w:bCs/>
        </w:rPr>
      </w:pPr>
      <w:r w:rsidRPr="004B44BB">
        <w:rPr>
          <w:rFonts w:ascii="Arial" w:hAnsi="Arial" w:cs="Arial"/>
          <w:bCs/>
        </w:rPr>
        <w:t>РАЗМЕРЫ ЕЖЕМЕСЯЧНОГО ДЕНЕЖНОГО ВОЗНАГРАЖДЕНИЯ ВЫБОРНОГО ДОЛЖНОСТНОГО ЛИЦА, ОСУЩЕСТВЛЯЮЩЕГО СВОИ ПОЛНОМОЧИЯ НА ПОСТОЯННОЙ ОСНОВЕ</w:t>
      </w:r>
    </w:p>
    <w:p w:rsidR="004B44BB" w:rsidRPr="004B44BB" w:rsidRDefault="004B44BB" w:rsidP="004B44BB">
      <w:pPr>
        <w:tabs>
          <w:tab w:val="left" w:pos="0"/>
          <w:tab w:val="left" w:pos="9497"/>
        </w:tabs>
        <w:ind w:right="-1"/>
        <w:jc w:val="center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B44BB" w:rsidRPr="004B44BB" w:rsidTr="00A46EF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4BB" w:rsidRPr="004B44BB" w:rsidRDefault="004B44BB" w:rsidP="00A46EFA">
            <w:pPr>
              <w:tabs>
                <w:tab w:val="left" w:pos="0"/>
                <w:tab w:val="left" w:pos="9497"/>
              </w:tabs>
              <w:jc w:val="center"/>
              <w:rPr>
                <w:rFonts w:ascii="Arial" w:hAnsi="Arial" w:cs="Arial"/>
                <w:bCs/>
              </w:rPr>
            </w:pPr>
            <w:r w:rsidRPr="004B44BB">
              <w:rPr>
                <w:rFonts w:ascii="Arial" w:hAnsi="Arial" w:cs="Arial"/>
                <w:bCs/>
              </w:rPr>
              <w:t>Наименование должности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4BB" w:rsidRPr="004B44BB" w:rsidRDefault="004B44BB" w:rsidP="00A46EFA">
            <w:pPr>
              <w:tabs>
                <w:tab w:val="left" w:pos="0"/>
                <w:tab w:val="left" w:pos="9497"/>
              </w:tabs>
              <w:jc w:val="center"/>
              <w:rPr>
                <w:rFonts w:ascii="Arial" w:hAnsi="Arial" w:cs="Arial"/>
                <w:bCs/>
              </w:rPr>
            </w:pPr>
            <w:r w:rsidRPr="004B44BB">
              <w:rPr>
                <w:rFonts w:ascii="Arial" w:hAnsi="Arial" w:cs="Arial"/>
                <w:bCs/>
              </w:rPr>
              <w:t>Размер денежного вознаграждения (рублей в месяц)</w:t>
            </w:r>
          </w:p>
        </w:tc>
      </w:tr>
      <w:tr w:rsidR="004B44BB" w:rsidRPr="004B44BB" w:rsidTr="00A46EF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4BB" w:rsidRPr="004B44BB" w:rsidRDefault="004B44BB" w:rsidP="00A46EFA">
            <w:pPr>
              <w:tabs>
                <w:tab w:val="left" w:pos="0"/>
                <w:tab w:val="left" w:pos="9497"/>
              </w:tabs>
              <w:rPr>
                <w:rFonts w:ascii="Arial" w:hAnsi="Arial" w:cs="Arial"/>
                <w:bCs/>
              </w:rPr>
            </w:pPr>
            <w:r w:rsidRPr="004B44BB">
              <w:rPr>
                <w:rFonts w:ascii="Arial" w:hAnsi="Arial" w:cs="Arial"/>
                <w:bCs/>
              </w:rPr>
              <w:t>Глава муниципального образования Успенский сельсовет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4BB" w:rsidRPr="004B44BB" w:rsidRDefault="004B44BB" w:rsidP="00A46EFA">
            <w:pPr>
              <w:tabs>
                <w:tab w:val="left" w:pos="0"/>
                <w:tab w:val="left" w:pos="9497"/>
              </w:tabs>
              <w:jc w:val="center"/>
              <w:rPr>
                <w:rFonts w:ascii="Arial" w:hAnsi="Arial" w:cs="Arial"/>
                <w:bCs/>
              </w:rPr>
            </w:pPr>
            <w:r w:rsidRPr="004B44BB">
              <w:rPr>
                <w:rFonts w:ascii="Arial" w:hAnsi="Arial" w:cs="Arial"/>
                <w:bCs/>
              </w:rPr>
              <w:t>21 705</w:t>
            </w:r>
          </w:p>
        </w:tc>
      </w:tr>
    </w:tbl>
    <w:p w:rsidR="004B44BB" w:rsidRDefault="004B44BB" w:rsidP="004B44BB">
      <w:pPr>
        <w:tabs>
          <w:tab w:val="left" w:pos="0"/>
          <w:tab w:val="left" w:pos="9497"/>
        </w:tabs>
        <w:ind w:right="-1"/>
        <w:jc w:val="center"/>
        <w:rPr>
          <w:b/>
          <w:bCs/>
          <w:sz w:val="28"/>
          <w:szCs w:val="28"/>
          <w:highlight w:val="yellow"/>
        </w:rPr>
      </w:pPr>
    </w:p>
    <w:p w:rsidR="00DE4065" w:rsidRPr="004B44BB" w:rsidRDefault="00DE4065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DE4065" w:rsidRPr="004B44BB" w:rsidRDefault="00DE4065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DE4065" w:rsidRPr="004B44BB" w:rsidRDefault="00DE4065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DE4065" w:rsidRPr="004B44BB" w:rsidRDefault="00DE4065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DE4065" w:rsidRPr="004B44BB" w:rsidRDefault="00DE4065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DE4065" w:rsidRPr="004B44BB" w:rsidRDefault="00DE4065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DE4065" w:rsidRPr="004B44BB" w:rsidRDefault="00DE4065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DE4065" w:rsidRPr="004B44BB" w:rsidRDefault="00DE4065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DE4065" w:rsidRPr="004B44BB" w:rsidRDefault="00DE4065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DE4065" w:rsidRPr="004B44BB" w:rsidRDefault="00DE4065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CA4473" w:rsidRPr="004B44BB" w:rsidRDefault="00CA4473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CA4473" w:rsidRPr="004B44BB" w:rsidRDefault="00CA4473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CA4473" w:rsidRPr="004B44BB" w:rsidRDefault="00CA4473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CA4473" w:rsidRPr="004B44BB" w:rsidRDefault="00CA4473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CA4473" w:rsidRPr="004B44BB" w:rsidRDefault="00CA4473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CA4473" w:rsidRPr="004B44BB" w:rsidRDefault="00CA4473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CA4473" w:rsidRPr="004B44BB" w:rsidRDefault="00CA4473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CA4473" w:rsidRPr="004B44BB" w:rsidRDefault="00CA4473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CA4473" w:rsidRPr="004B44BB" w:rsidRDefault="00CA4473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CA4473" w:rsidRPr="004B44BB" w:rsidRDefault="00CA4473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CA4473" w:rsidRPr="004B44BB" w:rsidRDefault="00CA4473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CA4473" w:rsidRPr="004B44BB" w:rsidRDefault="00CA4473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CA4473" w:rsidRPr="004B44BB" w:rsidRDefault="00CA4473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CA4473" w:rsidRPr="004B44BB" w:rsidRDefault="00CA4473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CA4473" w:rsidRPr="004B44BB" w:rsidRDefault="00CA4473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DE4065" w:rsidRPr="004B44BB" w:rsidRDefault="00DE4065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AA2E86" w:rsidRPr="004B44BB" w:rsidRDefault="00AA2E86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p w:rsidR="00AA2E86" w:rsidRPr="004B44BB" w:rsidRDefault="00AA2E86" w:rsidP="00AA2E86">
      <w:pPr>
        <w:pStyle w:val="ConsPlusNormal"/>
        <w:ind w:firstLine="709"/>
        <w:rPr>
          <w:sz w:val="24"/>
          <w:szCs w:val="24"/>
          <w:highlight w:val="yellow"/>
        </w:rPr>
      </w:pPr>
    </w:p>
    <w:tbl>
      <w:tblPr>
        <w:tblW w:w="4559" w:type="dxa"/>
        <w:tblInd w:w="5353" w:type="dxa"/>
        <w:tblLook w:val="0000" w:firstRow="0" w:lastRow="0" w:firstColumn="0" w:lastColumn="0" w:noHBand="0" w:noVBand="0"/>
      </w:tblPr>
      <w:tblGrid>
        <w:gridCol w:w="4559"/>
      </w:tblGrid>
      <w:tr w:rsidR="00CA4473" w:rsidRPr="004B44BB" w:rsidTr="00BB7856">
        <w:trPr>
          <w:trHeight w:val="1290"/>
        </w:trPr>
        <w:tc>
          <w:tcPr>
            <w:tcW w:w="4559" w:type="dxa"/>
          </w:tcPr>
          <w:p w:rsidR="00CA4473" w:rsidRPr="004B44BB" w:rsidRDefault="00CA4473" w:rsidP="00BB7856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ascii="Arial" w:hAnsi="Arial" w:cs="Arial"/>
              </w:rPr>
            </w:pPr>
            <w:r w:rsidRPr="004B44BB">
              <w:rPr>
                <w:rFonts w:ascii="Arial" w:hAnsi="Arial" w:cs="Arial"/>
              </w:rPr>
              <w:t xml:space="preserve">Приложение 2 </w:t>
            </w:r>
          </w:p>
          <w:p w:rsidR="00CA4473" w:rsidRPr="004B44BB" w:rsidRDefault="00CA4473" w:rsidP="00BB7856">
            <w:pPr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ascii="Arial" w:hAnsi="Arial" w:cs="Arial"/>
              </w:rPr>
            </w:pPr>
            <w:r w:rsidRPr="004B44BB">
              <w:rPr>
                <w:rFonts w:ascii="Arial" w:hAnsi="Arial" w:cs="Arial"/>
              </w:rPr>
              <w:t xml:space="preserve">к Положению об оплате труда выборного должного лица, осуществляющего свои полномочия на постоянной основе, </w:t>
            </w:r>
            <w:r w:rsidRPr="004B44BB">
              <w:rPr>
                <w:rFonts w:ascii="Arial" w:hAnsi="Arial" w:cs="Arial"/>
              </w:rPr>
              <w:br/>
              <w:t>и муниципальных служащих администрации Успенского сельсовета</w:t>
            </w:r>
          </w:p>
        </w:tc>
      </w:tr>
    </w:tbl>
    <w:p w:rsidR="00DE4065" w:rsidRPr="004B44BB" w:rsidRDefault="00DE4065" w:rsidP="00AA2E86">
      <w:pPr>
        <w:pStyle w:val="ConsPlusNormal"/>
        <w:ind w:left="5670" w:firstLine="0"/>
        <w:rPr>
          <w:sz w:val="24"/>
          <w:szCs w:val="24"/>
        </w:rPr>
      </w:pPr>
    </w:p>
    <w:p w:rsidR="00DE4065" w:rsidRPr="004B44BB" w:rsidRDefault="00DE4065" w:rsidP="00AA2E86">
      <w:pPr>
        <w:pStyle w:val="ConsPlusNormal"/>
        <w:ind w:left="5670" w:firstLine="0"/>
        <w:rPr>
          <w:sz w:val="24"/>
          <w:szCs w:val="24"/>
        </w:rPr>
      </w:pPr>
    </w:p>
    <w:p w:rsidR="00AA2E86" w:rsidRPr="004B44BB" w:rsidRDefault="00AA2E86" w:rsidP="00AA2E86">
      <w:pPr>
        <w:tabs>
          <w:tab w:val="left" w:pos="0"/>
          <w:tab w:val="left" w:pos="9497"/>
        </w:tabs>
        <w:ind w:right="-1"/>
        <w:jc w:val="center"/>
        <w:rPr>
          <w:rFonts w:ascii="Arial" w:hAnsi="Arial" w:cs="Arial"/>
          <w:bCs/>
        </w:rPr>
      </w:pPr>
      <w:r w:rsidRPr="004B44BB">
        <w:rPr>
          <w:rFonts w:ascii="Arial" w:hAnsi="Arial" w:cs="Arial"/>
          <w:bCs/>
        </w:rPr>
        <w:t>РАЗМЕРЫ ДОЛЖНОСТНЫХ ОКДАДОВ МУНИЦИПАЛЬНЫХ СЛУЖАЩИХ</w:t>
      </w:r>
    </w:p>
    <w:p w:rsidR="00AA2E86" w:rsidRPr="004B44BB" w:rsidRDefault="00AA2E86" w:rsidP="00AA2E86">
      <w:pPr>
        <w:tabs>
          <w:tab w:val="left" w:pos="0"/>
          <w:tab w:val="left" w:pos="9497"/>
        </w:tabs>
        <w:ind w:right="-1"/>
        <w:jc w:val="center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7"/>
        <w:gridCol w:w="2583"/>
      </w:tblGrid>
      <w:tr w:rsidR="00AA2E86" w:rsidRPr="004B44BB" w:rsidTr="00AA2E86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86" w:rsidRPr="004B44BB" w:rsidRDefault="00AA2E86">
            <w:pPr>
              <w:tabs>
                <w:tab w:val="left" w:pos="0"/>
                <w:tab w:val="left" w:pos="9497"/>
              </w:tabs>
              <w:ind w:right="-1"/>
              <w:jc w:val="center"/>
              <w:rPr>
                <w:rFonts w:ascii="Arial" w:hAnsi="Arial" w:cs="Arial"/>
                <w:bCs/>
              </w:rPr>
            </w:pPr>
            <w:r w:rsidRPr="004B44BB">
              <w:rPr>
                <w:rFonts w:ascii="Arial" w:hAnsi="Arial" w:cs="Arial"/>
                <w:bCs/>
              </w:rPr>
              <w:t>Наименование должности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86" w:rsidRPr="004B44BB" w:rsidRDefault="00AA2E86">
            <w:pPr>
              <w:tabs>
                <w:tab w:val="left" w:pos="0"/>
                <w:tab w:val="left" w:pos="9497"/>
              </w:tabs>
              <w:ind w:right="-1"/>
              <w:jc w:val="center"/>
              <w:rPr>
                <w:rFonts w:ascii="Arial" w:hAnsi="Arial" w:cs="Arial"/>
                <w:bCs/>
              </w:rPr>
            </w:pPr>
            <w:r w:rsidRPr="004B44BB">
              <w:rPr>
                <w:rFonts w:ascii="Arial" w:hAnsi="Arial" w:cs="Arial"/>
                <w:bCs/>
              </w:rPr>
              <w:t>Оклад</w:t>
            </w:r>
          </w:p>
        </w:tc>
      </w:tr>
      <w:tr w:rsidR="00AA2E86" w:rsidRPr="004B44BB" w:rsidTr="00AA2E86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86" w:rsidRPr="004B44BB" w:rsidRDefault="00AA2E86">
            <w:pPr>
              <w:tabs>
                <w:tab w:val="left" w:pos="0"/>
                <w:tab w:val="left" w:pos="9497"/>
              </w:tabs>
              <w:ind w:right="-1"/>
              <w:rPr>
                <w:rFonts w:ascii="Arial" w:hAnsi="Arial" w:cs="Arial"/>
                <w:bCs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86" w:rsidRPr="004B44BB" w:rsidRDefault="00AA2E86">
            <w:pPr>
              <w:tabs>
                <w:tab w:val="left" w:pos="0"/>
                <w:tab w:val="left" w:pos="9497"/>
              </w:tabs>
              <w:ind w:right="-1"/>
              <w:jc w:val="center"/>
              <w:rPr>
                <w:rFonts w:ascii="Arial" w:hAnsi="Arial" w:cs="Arial"/>
                <w:bCs/>
              </w:rPr>
            </w:pPr>
          </w:p>
        </w:tc>
      </w:tr>
      <w:tr w:rsidR="00AA2E86" w:rsidRPr="004B44BB" w:rsidTr="00AA2E86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86" w:rsidRPr="004B44BB" w:rsidRDefault="00AA2E86">
            <w:pPr>
              <w:tabs>
                <w:tab w:val="left" w:pos="0"/>
                <w:tab w:val="left" w:pos="9497"/>
              </w:tabs>
              <w:ind w:right="-1"/>
              <w:rPr>
                <w:rFonts w:ascii="Arial" w:hAnsi="Arial" w:cs="Arial"/>
                <w:bCs/>
              </w:rPr>
            </w:pPr>
            <w:r w:rsidRPr="004B44BB">
              <w:rPr>
                <w:rFonts w:ascii="Arial" w:hAnsi="Arial" w:cs="Arial"/>
                <w:bCs/>
              </w:rPr>
              <w:t>Заместитель главы муниципального образования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86" w:rsidRPr="004B44BB" w:rsidRDefault="00DE4065">
            <w:pPr>
              <w:tabs>
                <w:tab w:val="left" w:pos="0"/>
                <w:tab w:val="left" w:pos="9497"/>
              </w:tabs>
              <w:ind w:right="-1"/>
              <w:jc w:val="center"/>
              <w:rPr>
                <w:rFonts w:ascii="Arial" w:hAnsi="Arial" w:cs="Arial"/>
                <w:bCs/>
              </w:rPr>
            </w:pPr>
            <w:r w:rsidRPr="004B44BB">
              <w:rPr>
                <w:rFonts w:ascii="Arial" w:hAnsi="Arial" w:cs="Arial"/>
                <w:bCs/>
              </w:rPr>
              <w:t>5 997</w:t>
            </w:r>
          </w:p>
        </w:tc>
      </w:tr>
      <w:tr w:rsidR="00AA2E86" w:rsidRPr="004B44BB" w:rsidTr="00AA2E86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86" w:rsidRPr="004B44BB" w:rsidRDefault="00AA2E86">
            <w:pPr>
              <w:tabs>
                <w:tab w:val="left" w:pos="0"/>
                <w:tab w:val="left" w:pos="9497"/>
              </w:tabs>
              <w:ind w:right="-1"/>
              <w:jc w:val="center"/>
              <w:rPr>
                <w:rFonts w:ascii="Arial" w:hAnsi="Arial" w:cs="Arial"/>
                <w:bCs/>
              </w:rPr>
            </w:pPr>
            <w:r w:rsidRPr="004B44BB">
              <w:rPr>
                <w:rFonts w:ascii="Arial" w:hAnsi="Arial" w:cs="Arial"/>
                <w:bCs/>
              </w:rPr>
              <w:t>Обеспечивающие специалисты</w:t>
            </w:r>
          </w:p>
        </w:tc>
      </w:tr>
      <w:tr w:rsidR="00AA2E86" w:rsidRPr="004B44BB" w:rsidTr="00AA2E86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86" w:rsidRPr="004B44BB" w:rsidRDefault="00AA2E86">
            <w:pPr>
              <w:tabs>
                <w:tab w:val="left" w:pos="0"/>
                <w:tab w:val="left" w:pos="9497"/>
              </w:tabs>
              <w:ind w:right="-1"/>
              <w:rPr>
                <w:rFonts w:ascii="Arial" w:hAnsi="Arial" w:cs="Arial"/>
                <w:bCs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86" w:rsidRPr="004B44BB" w:rsidRDefault="00AA2E86">
            <w:pPr>
              <w:tabs>
                <w:tab w:val="left" w:pos="0"/>
                <w:tab w:val="left" w:pos="9497"/>
              </w:tabs>
              <w:ind w:right="-1"/>
              <w:jc w:val="center"/>
              <w:rPr>
                <w:rFonts w:ascii="Arial" w:hAnsi="Arial" w:cs="Arial"/>
                <w:bCs/>
              </w:rPr>
            </w:pPr>
          </w:p>
        </w:tc>
      </w:tr>
      <w:tr w:rsidR="00AA2E86" w:rsidRPr="004B44BB" w:rsidTr="00AA2E86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86" w:rsidRPr="004B44BB" w:rsidRDefault="00AA2E86">
            <w:pPr>
              <w:tabs>
                <w:tab w:val="left" w:pos="0"/>
                <w:tab w:val="left" w:pos="9497"/>
              </w:tabs>
              <w:ind w:right="-1"/>
              <w:rPr>
                <w:rFonts w:ascii="Arial" w:hAnsi="Arial" w:cs="Arial"/>
                <w:bCs/>
              </w:rPr>
            </w:pPr>
            <w:r w:rsidRPr="004B44BB">
              <w:rPr>
                <w:rFonts w:ascii="Arial" w:hAnsi="Arial" w:cs="Arial"/>
                <w:bCs/>
              </w:rPr>
              <w:t>Главный бухгалтер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E86" w:rsidRPr="004B44BB" w:rsidRDefault="00DE4065">
            <w:pPr>
              <w:tabs>
                <w:tab w:val="left" w:pos="0"/>
                <w:tab w:val="left" w:pos="9497"/>
              </w:tabs>
              <w:ind w:right="-1"/>
              <w:jc w:val="center"/>
              <w:rPr>
                <w:rFonts w:ascii="Arial" w:hAnsi="Arial" w:cs="Arial"/>
                <w:bCs/>
              </w:rPr>
            </w:pPr>
            <w:r w:rsidRPr="004B44BB">
              <w:rPr>
                <w:rFonts w:ascii="Arial" w:hAnsi="Arial" w:cs="Arial"/>
                <w:bCs/>
              </w:rPr>
              <w:t>5 427</w:t>
            </w:r>
          </w:p>
        </w:tc>
      </w:tr>
    </w:tbl>
    <w:p w:rsidR="00AA2E86" w:rsidRPr="004B44BB" w:rsidRDefault="00AA2E86" w:rsidP="00AA2E86">
      <w:pPr>
        <w:tabs>
          <w:tab w:val="left" w:pos="0"/>
          <w:tab w:val="left" w:pos="9497"/>
        </w:tabs>
        <w:ind w:right="-1"/>
        <w:rPr>
          <w:rFonts w:ascii="Arial" w:hAnsi="Arial" w:cs="Arial"/>
          <w:bCs/>
        </w:rPr>
      </w:pPr>
    </w:p>
    <w:p w:rsidR="00AA2E86" w:rsidRPr="004B44BB" w:rsidRDefault="00AA2E86" w:rsidP="00AA2E86">
      <w:pPr>
        <w:tabs>
          <w:tab w:val="left" w:pos="0"/>
          <w:tab w:val="left" w:pos="9497"/>
        </w:tabs>
        <w:ind w:right="-1"/>
        <w:jc w:val="center"/>
        <w:rPr>
          <w:rFonts w:ascii="Arial" w:hAnsi="Arial" w:cs="Arial"/>
          <w:bCs/>
        </w:rPr>
      </w:pPr>
    </w:p>
    <w:p w:rsidR="004545FD" w:rsidRDefault="004545FD" w:rsidP="00D50AB0">
      <w:pPr>
        <w:rPr>
          <w:sz w:val="28"/>
          <w:szCs w:val="28"/>
        </w:rPr>
      </w:pPr>
    </w:p>
    <w:sectPr w:rsidR="004545FD" w:rsidSect="00F31B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2FD9"/>
    <w:multiLevelType w:val="hybridMultilevel"/>
    <w:tmpl w:val="F6524874"/>
    <w:lvl w:ilvl="0" w:tplc="F49A4D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66E3E"/>
    <w:multiLevelType w:val="hybridMultilevel"/>
    <w:tmpl w:val="0EB81B2E"/>
    <w:lvl w:ilvl="0" w:tplc="513A8B38">
      <w:start w:val="1"/>
      <w:numFmt w:val="decimal"/>
      <w:lvlText w:val="%1."/>
      <w:lvlJc w:val="left"/>
      <w:pPr>
        <w:ind w:left="957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00951"/>
    <w:multiLevelType w:val="hybridMultilevel"/>
    <w:tmpl w:val="E4541BA0"/>
    <w:lvl w:ilvl="0" w:tplc="8288411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77D0E"/>
    <w:multiLevelType w:val="hybridMultilevel"/>
    <w:tmpl w:val="FD289DDA"/>
    <w:lvl w:ilvl="0" w:tplc="00ECB7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C786B"/>
    <w:multiLevelType w:val="hybridMultilevel"/>
    <w:tmpl w:val="70D4140A"/>
    <w:lvl w:ilvl="0" w:tplc="8288411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617EA2"/>
    <w:multiLevelType w:val="multilevel"/>
    <w:tmpl w:val="E7ECDD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20423A5B"/>
    <w:multiLevelType w:val="hybridMultilevel"/>
    <w:tmpl w:val="5BE6FEB0"/>
    <w:lvl w:ilvl="0" w:tplc="2D34869C">
      <w:start w:val="1"/>
      <w:numFmt w:val="decimal"/>
      <w:lvlText w:val="%1."/>
      <w:lvlJc w:val="left"/>
      <w:pPr>
        <w:ind w:left="942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C06E6E"/>
    <w:multiLevelType w:val="multilevel"/>
    <w:tmpl w:val="2CD2FEF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579" w:hanging="5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color w:val="auto"/>
      </w:rPr>
    </w:lvl>
  </w:abstractNum>
  <w:abstractNum w:abstractNumId="8">
    <w:nsid w:val="29707169"/>
    <w:multiLevelType w:val="hybridMultilevel"/>
    <w:tmpl w:val="C482640A"/>
    <w:lvl w:ilvl="0" w:tplc="19A07AB8">
      <w:start w:val="1"/>
      <w:numFmt w:val="decimal"/>
      <w:lvlText w:val="%1."/>
      <w:lvlJc w:val="left"/>
      <w:pPr>
        <w:ind w:left="93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184AE9"/>
    <w:multiLevelType w:val="hybridMultilevel"/>
    <w:tmpl w:val="5530921E"/>
    <w:lvl w:ilvl="0" w:tplc="0302CE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EC6AF4"/>
    <w:multiLevelType w:val="hybridMultilevel"/>
    <w:tmpl w:val="B9BA9DE6"/>
    <w:lvl w:ilvl="0" w:tplc="E012BF04">
      <w:start w:val="1"/>
      <w:numFmt w:val="decimal"/>
      <w:lvlText w:val="%1."/>
      <w:lvlJc w:val="left"/>
      <w:pPr>
        <w:ind w:left="987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4F29A2"/>
    <w:multiLevelType w:val="hybridMultilevel"/>
    <w:tmpl w:val="B8D0B15C"/>
    <w:lvl w:ilvl="0" w:tplc="F4CE03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9AF7147"/>
    <w:multiLevelType w:val="hybridMultilevel"/>
    <w:tmpl w:val="C778E61A"/>
    <w:lvl w:ilvl="0" w:tplc="0820036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2E41C0"/>
    <w:multiLevelType w:val="multilevel"/>
    <w:tmpl w:val="523E91E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6E7E2E38"/>
    <w:multiLevelType w:val="hybridMultilevel"/>
    <w:tmpl w:val="3E20DB48"/>
    <w:lvl w:ilvl="0" w:tplc="43AEE3FA">
      <w:start w:val="1"/>
      <w:numFmt w:val="decimal"/>
      <w:lvlText w:val="%1."/>
      <w:lvlJc w:val="left"/>
      <w:pPr>
        <w:ind w:left="987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984DD7"/>
    <w:multiLevelType w:val="hybridMultilevel"/>
    <w:tmpl w:val="CDEC89B4"/>
    <w:lvl w:ilvl="0" w:tplc="0A5CEB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324BEC"/>
    <w:multiLevelType w:val="hybridMultilevel"/>
    <w:tmpl w:val="0AF0D402"/>
    <w:lvl w:ilvl="0" w:tplc="15164A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97"/>
    <w:rsid w:val="00006655"/>
    <w:rsid w:val="00015EBD"/>
    <w:rsid w:val="00035E2B"/>
    <w:rsid w:val="00054468"/>
    <w:rsid w:val="000C7A78"/>
    <w:rsid w:val="000D0A57"/>
    <w:rsid w:val="000D61FC"/>
    <w:rsid w:val="000E5A2A"/>
    <w:rsid w:val="000E64E0"/>
    <w:rsid w:val="001003EE"/>
    <w:rsid w:val="00133D71"/>
    <w:rsid w:val="00136DEE"/>
    <w:rsid w:val="0014096C"/>
    <w:rsid w:val="001659FB"/>
    <w:rsid w:val="00185982"/>
    <w:rsid w:val="001C6355"/>
    <w:rsid w:val="001E0053"/>
    <w:rsid w:val="002038E7"/>
    <w:rsid w:val="0020404B"/>
    <w:rsid w:val="00206616"/>
    <w:rsid w:val="00210E97"/>
    <w:rsid w:val="00212979"/>
    <w:rsid w:val="00265E5B"/>
    <w:rsid w:val="002A42B4"/>
    <w:rsid w:val="002A752E"/>
    <w:rsid w:val="002E3508"/>
    <w:rsid w:val="002F797F"/>
    <w:rsid w:val="00322DEB"/>
    <w:rsid w:val="00332E4D"/>
    <w:rsid w:val="003446B3"/>
    <w:rsid w:val="003B2A84"/>
    <w:rsid w:val="003F749B"/>
    <w:rsid w:val="00427265"/>
    <w:rsid w:val="004416F9"/>
    <w:rsid w:val="004545FD"/>
    <w:rsid w:val="00460748"/>
    <w:rsid w:val="00496707"/>
    <w:rsid w:val="0049771D"/>
    <w:rsid w:val="004B44BB"/>
    <w:rsid w:val="004D3FA7"/>
    <w:rsid w:val="004E45EA"/>
    <w:rsid w:val="00517D9B"/>
    <w:rsid w:val="00537E05"/>
    <w:rsid w:val="005D3EB2"/>
    <w:rsid w:val="005D7E86"/>
    <w:rsid w:val="00602E37"/>
    <w:rsid w:val="00655055"/>
    <w:rsid w:val="006566FB"/>
    <w:rsid w:val="00687C85"/>
    <w:rsid w:val="00691961"/>
    <w:rsid w:val="006B54E0"/>
    <w:rsid w:val="006D69DB"/>
    <w:rsid w:val="006F098C"/>
    <w:rsid w:val="00712362"/>
    <w:rsid w:val="00736B16"/>
    <w:rsid w:val="00746801"/>
    <w:rsid w:val="007523A2"/>
    <w:rsid w:val="00755C67"/>
    <w:rsid w:val="00773DEF"/>
    <w:rsid w:val="0077748B"/>
    <w:rsid w:val="007D16B3"/>
    <w:rsid w:val="007D4429"/>
    <w:rsid w:val="008253F2"/>
    <w:rsid w:val="00827200"/>
    <w:rsid w:val="008727DB"/>
    <w:rsid w:val="008806D8"/>
    <w:rsid w:val="00894FF8"/>
    <w:rsid w:val="00895FFC"/>
    <w:rsid w:val="008A5731"/>
    <w:rsid w:val="008C3FF6"/>
    <w:rsid w:val="009106AF"/>
    <w:rsid w:val="00916CEB"/>
    <w:rsid w:val="009A7CE1"/>
    <w:rsid w:val="009B61DD"/>
    <w:rsid w:val="009E7630"/>
    <w:rsid w:val="00A6207A"/>
    <w:rsid w:val="00A828CF"/>
    <w:rsid w:val="00AA2E86"/>
    <w:rsid w:val="00AC36DE"/>
    <w:rsid w:val="00AD69E1"/>
    <w:rsid w:val="00AE3705"/>
    <w:rsid w:val="00B15000"/>
    <w:rsid w:val="00B478A0"/>
    <w:rsid w:val="00B925AD"/>
    <w:rsid w:val="00BC77AF"/>
    <w:rsid w:val="00BE1FBA"/>
    <w:rsid w:val="00C034C8"/>
    <w:rsid w:val="00C50D63"/>
    <w:rsid w:val="00C6685E"/>
    <w:rsid w:val="00C756FA"/>
    <w:rsid w:val="00CA4473"/>
    <w:rsid w:val="00CB49C4"/>
    <w:rsid w:val="00CB5C97"/>
    <w:rsid w:val="00CC151C"/>
    <w:rsid w:val="00D17AFC"/>
    <w:rsid w:val="00D420E3"/>
    <w:rsid w:val="00D50AB0"/>
    <w:rsid w:val="00D51C5B"/>
    <w:rsid w:val="00D63CDC"/>
    <w:rsid w:val="00DD19FD"/>
    <w:rsid w:val="00DE0F49"/>
    <w:rsid w:val="00DE4065"/>
    <w:rsid w:val="00DF616A"/>
    <w:rsid w:val="00DF7792"/>
    <w:rsid w:val="00E143A3"/>
    <w:rsid w:val="00E165C4"/>
    <w:rsid w:val="00E339F1"/>
    <w:rsid w:val="00E417D4"/>
    <w:rsid w:val="00EE6772"/>
    <w:rsid w:val="00F31B92"/>
    <w:rsid w:val="00F4380F"/>
    <w:rsid w:val="00F5042A"/>
    <w:rsid w:val="00F604D8"/>
    <w:rsid w:val="00F67022"/>
    <w:rsid w:val="00FA212E"/>
    <w:rsid w:val="00FB061F"/>
    <w:rsid w:val="00FB6669"/>
    <w:rsid w:val="00FC0192"/>
    <w:rsid w:val="00FE3686"/>
    <w:rsid w:val="00FE36DC"/>
    <w:rsid w:val="00FE602F"/>
    <w:rsid w:val="00FE6E62"/>
    <w:rsid w:val="00FF5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5C97"/>
    <w:pPr>
      <w:spacing w:before="100" w:beforeAutospacing="1" w:after="100" w:afterAutospacing="1"/>
    </w:pPr>
  </w:style>
  <w:style w:type="character" w:styleId="a4">
    <w:name w:val="Strong"/>
    <w:qFormat/>
    <w:rsid w:val="00CB5C97"/>
    <w:rPr>
      <w:b/>
      <w:bCs/>
    </w:rPr>
  </w:style>
  <w:style w:type="paragraph" w:styleId="a5">
    <w:name w:val="List Paragraph"/>
    <w:basedOn w:val="a"/>
    <w:uiPriority w:val="34"/>
    <w:qFormat/>
    <w:rsid w:val="00CB5C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09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9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136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A2E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uiPriority w:val="99"/>
    <w:rsid w:val="00AA2E86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styleId="a8">
    <w:name w:val="Hyperlink"/>
    <w:basedOn w:val="a0"/>
    <w:uiPriority w:val="99"/>
    <w:semiHidden/>
    <w:unhideWhenUsed/>
    <w:rsid w:val="00AA2E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5C97"/>
    <w:pPr>
      <w:spacing w:before="100" w:beforeAutospacing="1" w:after="100" w:afterAutospacing="1"/>
    </w:pPr>
  </w:style>
  <w:style w:type="character" w:styleId="a4">
    <w:name w:val="Strong"/>
    <w:qFormat/>
    <w:rsid w:val="00CB5C97"/>
    <w:rPr>
      <w:b/>
      <w:bCs/>
    </w:rPr>
  </w:style>
  <w:style w:type="paragraph" w:styleId="a5">
    <w:name w:val="List Paragraph"/>
    <w:basedOn w:val="a"/>
    <w:uiPriority w:val="34"/>
    <w:qFormat/>
    <w:rsid w:val="00CB5C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09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9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136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A2E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uiPriority w:val="99"/>
    <w:rsid w:val="00AA2E86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styleId="a8">
    <w:name w:val="Hyperlink"/>
    <w:basedOn w:val="a0"/>
    <w:uiPriority w:val="99"/>
    <w:semiHidden/>
    <w:unhideWhenUsed/>
    <w:rsid w:val="00AA2E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7601;fld=134;dst=10065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RLAW123;n=66512;fld=134;dst=1001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123;n=66512;fld=134;dst=100098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123;n=49684;fld=134;dst=100056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89725;fld=134;dst=1001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7864F-F92C-4F69-ABCE-C9100BBF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3198</Words>
  <Characters>18233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2023-12-25T06:49:00Z</cp:lastPrinted>
  <dcterms:created xsi:type="dcterms:W3CDTF">2023-12-25T06:20:00Z</dcterms:created>
  <dcterms:modified xsi:type="dcterms:W3CDTF">2023-12-25T07:28:00Z</dcterms:modified>
</cp:coreProperties>
</file>